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84142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1c95254-269f-41e1-a79f-be9f9d3960d3" w:id="1"/>
      <w:r>
        <w:rPr>
          <w:rFonts w:ascii="Times New Roman" w:hAnsi="Times New Roman"/>
          <w:b/>
          <w:i w:val="false"/>
          <w:color w:val="000000"/>
          <w:sz w:val="28"/>
        </w:rPr>
        <w:t xml:space="preserve">Министерство образования Московской области </w:t>
      </w:r>
      <w:bookmarkEnd w:id="1"/>
    </w:p>
    <w:p>
      <w:pPr>
        <w:spacing w:before="0" w:after="0" w:line="408"/>
        <w:ind w:left="120"/>
        <w:jc w:val="center"/>
      </w:pPr>
      <w:bookmarkStart w:name="90ba531f-4b71-4e4a-9c21-90b903171fba" w:id="2"/>
      <w:r>
        <w:rPr>
          <w:rFonts w:ascii="Times New Roman" w:hAnsi="Times New Roman"/>
          <w:b/>
          <w:i w:val="false"/>
          <w:color w:val="000000"/>
          <w:sz w:val="28"/>
        </w:rPr>
        <w:t>Управление образования Одинцовского района</w:t>
      </w:r>
      <w:bookmarkEnd w:id="2"/>
    </w:p>
    <w:p>
      <w:pPr>
        <w:spacing w:before="0" w:after="0" w:line="408"/>
        <w:ind w:left="120"/>
        <w:jc w:val="center"/>
      </w:pPr>
      <w:r>
        <w:rPr>
          <w:rFonts w:ascii="Times New Roman" w:hAnsi="Times New Roman"/>
          <w:b/>
          <w:i w:val="false"/>
          <w:color w:val="000000"/>
          <w:sz w:val="28"/>
        </w:rPr>
        <w:t>МБОУ Одинцовская СОШ №1</w:t>
      </w:r>
    </w:p>
    <w:p>
      <w:pPr>
        <w:spacing w:before="0" w:after="0" w:line="408"/>
        <w:ind w:left="120"/>
        <w:jc w:val="center"/>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Остапчук Н.Г.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Жигалова Е.С.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Романовская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8529402)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63a5ee0-0836-40cd-a7b6-9bd36da85929" w:id="3"/>
      <w:r>
        <w:rPr>
          <w:rFonts w:ascii="Times New Roman" w:hAnsi="Times New Roman"/>
          <w:b/>
          <w:i w:val="false"/>
          <w:color w:val="000000"/>
          <w:sz w:val="28"/>
        </w:rPr>
        <w:t xml:space="preserve">Одинцово </w:t>
      </w:r>
      <w:bookmarkEnd w:id="3"/>
      <w:bookmarkStart w:name="f448cfdc-48bb-4000-af66-4be49c6a952a" w:id="4"/>
      <w:r>
        <w:rPr>
          <w:rFonts w:ascii="Times New Roman" w:hAnsi="Times New Roman"/>
          <w:b/>
          <w:i w:val="false"/>
          <w:color w:val="000000"/>
          <w:sz w:val="28"/>
        </w:rPr>
        <w:t>2025</w:t>
      </w:r>
      <w:bookmarkEnd w:id="4"/>
    </w:p>
    <w:p>
      <w:pPr>
        <w:spacing w:before="0" w:after="0"/>
        <w:ind w:left="120"/>
        <w:jc w:val="left"/>
      </w:pPr>
    </w:p>
    <w:bookmarkStart w:name="block-68414235" w:id="5"/>
    <w:p>
      <w:pPr>
        <w:sectPr>
          <w:pgSz w:w="11906" w:h="16383" w:orient="portrait"/>
        </w:sectPr>
      </w:pPr>
    </w:p>
    <w:bookmarkEnd w:id="5"/>
    <w:bookmarkEnd w:id="0"/>
    <w:bookmarkStart w:name="block-6841423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pPr>
        <w:spacing w:before="0" w:after="0"/>
        <w:ind w:left="120"/>
        <w:jc w:val="both"/>
      </w:pPr>
      <w:r>
        <w:rPr>
          <w:rFonts w:ascii="Times New Roman" w:hAnsi="Times New Roman"/>
          <w:b w:val="false"/>
          <w:i w:val="false"/>
          <w:color w:val="000000"/>
          <w:sz w:val="28"/>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pPr>
        <w:spacing w:before="0" w:after="0" w:line="264"/>
        <w:ind w:firstLine="600"/>
        <w:jc w:val="both"/>
      </w:pPr>
      <w:r>
        <w:rPr>
          <w:rFonts w:ascii="Times New Roman" w:hAnsi="Times New Roman"/>
          <w:b w:val="false"/>
          <w:i w:val="false"/>
          <w:color w:val="000000"/>
          <w:sz w:val="28"/>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line="264"/>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pPr>
        <w:spacing w:before="0" w:after="0" w:line="264"/>
        <w:ind w:firstLine="600"/>
        <w:jc w:val="both"/>
      </w:pPr>
      <w:r>
        <w:rPr>
          <w:rFonts w:ascii="Times New Roman" w:hAnsi="Times New Roman"/>
          <w:b w:val="false"/>
          <w:i w:val="false"/>
          <w:color w:val="000000"/>
          <w:sz w:val="28"/>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pPr>
        <w:spacing w:before="0" w:after="0" w:line="264"/>
        <w:ind w:firstLine="600"/>
        <w:jc w:val="both"/>
      </w:pPr>
      <w:r>
        <w:rPr>
          <w:rFonts w:ascii="Times New Roman" w:hAnsi="Times New Roman"/>
          <w:b w:val="false"/>
          <w:i w:val="false"/>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pPr>
        <w:spacing w:before="0" w:after="0" w:line="264"/>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pPr>
        <w:spacing w:before="0" w:after="0" w:line="264"/>
        <w:ind w:firstLine="600"/>
        <w:jc w:val="both"/>
      </w:pPr>
      <w:r>
        <w:rPr>
          <w:rFonts w:ascii="Times New Roman" w:hAnsi="Times New Roman"/>
          <w:b w:val="false"/>
          <w:i w:val="false"/>
          <w:color w:val="000000"/>
          <w:sz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pPr>
        <w:spacing w:before="0" w:after="0" w:line="264"/>
        <w:ind w:firstLine="600"/>
        <w:jc w:val="both"/>
      </w:pPr>
      <w:r>
        <w:rPr>
          <w:rFonts w:ascii="Times New Roman" w:hAnsi="Times New Roman"/>
          <w:b w:val="false"/>
          <w:i w:val="false"/>
          <w:color w:val="000000"/>
          <w:sz w:val="28"/>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pPr>
        <w:spacing w:before="0" w:after="0" w:line="264"/>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bookmarkStart w:name="block-68414237" w:id="7"/>
    <w:p>
      <w:pPr>
        <w:sectPr>
          <w:pgSz w:w="11906" w:h="16383" w:orient="portrait"/>
        </w:sectPr>
      </w:pPr>
    </w:p>
    <w:bookmarkEnd w:id="7"/>
    <w:bookmarkEnd w:id="6"/>
    <w:bookmarkStart w:name="block-68414236" w:id="8"/>
    <w:p>
      <w:pPr>
        <w:spacing w:before="0" w:after="0" w:line="264"/>
        <w:ind w:left="120"/>
        <w:jc w:val="both"/>
      </w:pPr>
      <w:r>
        <w:rPr>
          <w:rFonts w:ascii="Times New Roman" w:hAnsi="Times New Roman"/>
          <w:b/>
          <w:i w:val="false"/>
          <w:color w:val="000000"/>
          <w:sz w:val="28"/>
        </w:rPr>
        <w:t>СОДЕРЖАНИЕ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 xml:space="preserve">Драма «Гроза». Пьесы </w:t>
      </w:r>
      <w:bookmarkStart w:name="04056e20-cfd5-4a1f-b35a-1896b07955fe" w:id="9"/>
      <w:r>
        <w:rPr>
          <w:rFonts w:ascii="Times New Roman" w:hAnsi="Times New Roman"/>
          <w:b w:val="false"/>
          <w:i w:val="false"/>
          <w:color w:val="000000"/>
          <w:sz w:val="28"/>
        </w:rPr>
        <w:t>«Бесприданница», «Свои люди – сочтёмся» и др. (одно произведение по выбору).</w:t>
      </w:r>
      <w:bookmarkEnd w:id="9"/>
    </w:p>
    <w:p>
      <w:pPr>
        <w:spacing w:before="0" w:after="0" w:line="264"/>
        <w:ind w:firstLine="600"/>
        <w:jc w:val="both"/>
      </w:pPr>
      <w:r>
        <w:rPr>
          <w:rFonts w:ascii="Times New Roman" w:hAnsi="Times New Roman"/>
          <w:b/>
          <w:i w:val="false"/>
          <w:color w:val="000000"/>
          <w:sz w:val="28"/>
        </w:rPr>
        <w:t xml:space="preserve">И. А. Гончаров. </w:t>
      </w:r>
      <w:r>
        <w:rPr>
          <w:rFonts w:ascii="Times New Roman" w:hAnsi="Times New Roman"/>
          <w:b w:val="false"/>
          <w:i w:val="false"/>
          <w:color w:val="000000"/>
          <w:sz w:val="28"/>
        </w:rPr>
        <w:t xml:space="preserve">Роман «Обломов». Романы и очерки </w:t>
      </w:r>
      <w:bookmarkStart w:name="17702136-ae41-41a5-8256-db7a8b18e79b" w:id="10"/>
      <w:r>
        <w:rPr>
          <w:rFonts w:ascii="Times New Roman" w:hAnsi="Times New Roman"/>
          <w:b w:val="false"/>
          <w:i w:val="false"/>
          <w:color w:val="000000"/>
          <w:sz w:val="28"/>
        </w:rPr>
        <w:t>(одно произведение по выбору). Например, «Обыкновенная история», очерки из книги «Фрегат «Паллада» и др.</w:t>
      </w:r>
      <w:bookmarkEnd w:id="10"/>
    </w:p>
    <w:p>
      <w:pPr>
        <w:spacing w:before="0" w:after="0" w:line="264"/>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 xml:space="preserve">Роман «Отцы и дети». </w:t>
      </w:r>
      <w:bookmarkStart w:name="aa1a84d3-79b8-43c2-9af6-8627970f8a52" w:id="11"/>
      <w:r>
        <w:rPr>
          <w:rFonts w:ascii="Times New Roman" w:hAnsi="Times New Roman"/>
          <w:b w:val="false"/>
          <w:i w:val="false"/>
          <w:color w:val="000000"/>
          <w:sz w:val="28"/>
        </w:rPr>
        <w:t>Повести и романы (одно произведение по выбору). Например, «Первая любовь», «Вешние воды», «Рудин», «Дворянское гнездо» и др.</w:t>
      </w:r>
      <w:bookmarkEnd w:id="11"/>
      <w:r>
        <w:rPr>
          <w:rFonts w:ascii="Times New Roman" w:hAnsi="Times New Roman"/>
          <w:b w:val="false"/>
          <w:i w:val="false"/>
          <w:color w:val="000000"/>
          <w:sz w:val="28"/>
        </w:rPr>
        <w:t xml:space="preserve"> Статья «Гамлет и Дон Кихот».</w:t>
      </w:r>
    </w:p>
    <w:p>
      <w:pPr>
        <w:spacing w:before="0" w:after="0" w:line="264"/>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cf0ca056-0be1-4849-a295-6fc382c49d94" w:id="12"/>
      <w:r>
        <w:rPr>
          <w:rFonts w:ascii="Times New Roman" w:hAnsi="Times New Roman"/>
          <w:b w:val="false"/>
          <w:i w:val="false"/>
          <w:color w:val="000000"/>
          <w:sz w:val="28"/>
        </w:rPr>
        <w:t>(не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2"/>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3183ee0-e6cd-4560-8589-21544b0f61cd" w:id="13"/>
      <w:r>
        <w:rPr>
          <w:rFonts w:ascii="Times New Roman" w:hAnsi="Times New Roman"/>
          <w:b w:val="false"/>
          <w:i w:val="false"/>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3"/>
    </w:p>
    <w:p>
      <w:pPr>
        <w:spacing w:before="0" w:after="0" w:line="264"/>
        <w:ind w:firstLine="600"/>
        <w:jc w:val="both"/>
      </w:pPr>
      <w:r>
        <w:rPr>
          <w:rFonts w:ascii="Times New Roman" w:hAnsi="Times New Roman"/>
          <w:b w:val="false"/>
          <w:i w:val="false"/>
          <w:color w:val="000000"/>
          <w:sz w:val="28"/>
        </w:rPr>
        <w:t>Поэма «Кому на Руси жить хорошо».</w:t>
      </w:r>
    </w:p>
    <w:p>
      <w:pPr>
        <w:spacing w:before="0" w:after="0" w:line="264"/>
        <w:ind w:firstLine="600"/>
        <w:jc w:val="both"/>
      </w:pPr>
      <w:r>
        <w:rPr>
          <w:rFonts w:ascii="Times New Roman" w:hAnsi="Times New Roman"/>
          <w:b/>
          <w:i w:val="false"/>
          <w:color w:val="000000"/>
          <w:sz w:val="28"/>
        </w:rPr>
        <w:t xml:space="preserve">А. А. Фет. </w:t>
      </w:r>
      <w:r>
        <w:rPr>
          <w:rFonts w:ascii="Times New Roman" w:hAnsi="Times New Roman"/>
          <w:b w:val="false"/>
          <w:i w:val="false"/>
          <w:color w:val="000000"/>
          <w:sz w:val="28"/>
        </w:rPr>
        <w:t xml:space="preserve">Стихотворения </w:t>
      </w:r>
      <w:bookmarkStart w:name="bd46cecf-11ab-4f28-8b86-c336bb0449ea" w:id="14"/>
      <w:r>
        <w:rPr>
          <w:rFonts w:ascii="Times New Roman" w:hAnsi="Times New Roman"/>
          <w:b w:val="false"/>
          <w:i w:val="false"/>
          <w:color w:val="000000"/>
          <w:sz w:val="28"/>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4"/>
    </w:p>
    <w:p>
      <w:pPr>
        <w:spacing w:before="0" w:after="0" w:line="264"/>
        <w:ind w:firstLine="600"/>
        <w:jc w:val="both"/>
      </w:pPr>
      <w:r>
        <w:rPr>
          <w:rFonts w:ascii="Times New Roman" w:hAnsi="Times New Roman"/>
          <w:b/>
          <w:i w:val="false"/>
          <w:color w:val="000000"/>
          <w:sz w:val="28"/>
        </w:rPr>
        <w:t xml:space="preserve">А. К. Толстой. </w:t>
      </w:r>
      <w:r>
        <w:rPr>
          <w:rFonts w:ascii="Times New Roman" w:hAnsi="Times New Roman"/>
          <w:b w:val="false"/>
          <w:i w:val="false"/>
          <w:color w:val="000000"/>
          <w:sz w:val="28"/>
        </w:rPr>
        <w:t xml:space="preserve">Стихотворения </w:t>
      </w:r>
      <w:bookmarkStart w:name="320131da-17e4-419b-a00b-0d1b246f1a11" w:id="15"/>
      <w:r>
        <w:rPr>
          <w:rFonts w:ascii="Times New Roman" w:hAnsi="Times New Roman"/>
          <w:b w:val="false"/>
          <w:i w:val="false"/>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5"/>
    </w:p>
    <w:p>
      <w:pPr>
        <w:spacing w:before="0" w:after="0" w:line="264"/>
        <w:ind w:firstLine="600"/>
        <w:jc w:val="both"/>
      </w:pPr>
      <w:r>
        <w:rPr>
          <w:rFonts w:ascii="Times New Roman" w:hAnsi="Times New Roman"/>
          <w:b/>
          <w:i w:val="false"/>
          <w:color w:val="000000"/>
          <w:sz w:val="28"/>
        </w:rPr>
        <w:t xml:space="preserve">Н. Г. Чернышевский. </w:t>
      </w:r>
      <w:r>
        <w:rPr>
          <w:rFonts w:ascii="Times New Roman" w:hAnsi="Times New Roman"/>
          <w:b w:val="false"/>
          <w:i w:val="false"/>
          <w:color w:val="000000"/>
          <w:sz w:val="28"/>
        </w:rPr>
        <w:t xml:space="preserve">Роман «Что делать?» </w:t>
      </w:r>
      <w:bookmarkStart w:name="332fa7a7-aaa9-454e-ad9a-cbc8b3079548" w:id="16"/>
      <w:r>
        <w:rPr>
          <w:rFonts w:ascii="Times New Roman" w:hAnsi="Times New Roman"/>
          <w:b w:val="false"/>
          <w:i w:val="false"/>
          <w:color w:val="000000"/>
          <w:sz w:val="28"/>
        </w:rPr>
        <w:t>(главы по выбору).</w:t>
      </w:r>
      <w:bookmarkEnd w:id="16"/>
      <w:r>
        <w:rPr>
          <w:rFonts w:ascii="Times New Roman" w:hAnsi="Times New Roman"/>
          <w:b w:val="false"/>
          <w:i w:val="false"/>
          <w:color w:val="000000"/>
          <w:sz w:val="28"/>
        </w:rPr>
        <w:t xml:space="preserve">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p>
      <w:pPr>
        <w:spacing w:before="0" w:after="0" w:line="264"/>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 Повести и романы </w:t>
      </w:r>
      <w:bookmarkStart w:name="e63e6a5c-4a99-4341-98be-28d50efb8e48" w:id="17"/>
      <w:r>
        <w:rPr>
          <w:rFonts w:ascii="Times New Roman" w:hAnsi="Times New Roman"/>
          <w:b w:val="false"/>
          <w:i w:val="false"/>
          <w:color w:val="000000"/>
          <w:sz w:val="28"/>
        </w:rPr>
        <w:t>(одно произведение по выбору). Например, «Неточка Незванова», «Сон смешного человека», «Идиот», «Подросток» и др.</w:t>
      </w:r>
      <w:bookmarkEnd w:id="17"/>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Роман-эпопея «Война и мир». Рассказы, повести и романы </w:t>
      </w:r>
      <w:bookmarkStart w:name="fe235a46-f8b6-4d5d-8f44-dd9a2bda1b9e" w:id="18"/>
      <w:r>
        <w:rPr>
          <w:rFonts w:ascii="Times New Roman" w:hAnsi="Times New Roman"/>
          <w:b w:val="false"/>
          <w:i w:val="false"/>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18"/>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Роман-хроника «История одного города»</w:t>
      </w:r>
      <w:r>
        <w:rPr>
          <w:rFonts w:ascii="Times New Roman" w:hAnsi="Times New Roman"/>
          <w:b w:val="false"/>
          <w:i w:val="false"/>
          <w:color w:val="000000"/>
          <w:sz w:val="28"/>
        </w:rPr>
        <w:t xml:space="preserve"> </w:t>
      </w:r>
      <w:bookmarkStart w:name="628b2c52-0a7c-4595-8010-cb181a16d2e6" w:id="19"/>
      <w:r>
        <w:rPr>
          <w:rFonts w:ascii="Times New Roman" w:hAnsi="Times New Roman"/>
          <w:b w:val="false"/>
          <w:i w:val="false"/>
          <w:color w:val="000000"/>
          <w:sz w:val="28"/>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9"/>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11d1de43-c9b2-4bce-8bf5-3da2bc6d8355" w:id="20"/>
      <w:r>
        <w:rPr>
          <w:rFonts w:ascii="Times New Roman" w:hAnsi="Times New Roman"/>
          <w:b w:val="false"/>
          <w:i w:val="false"/>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20"/>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7667e3dd-5b31-40bd-8fd9-a8175048ed65" w:id="21"/>
      <w:r>
        <w:rPr>
          <w:rFonts w:ascii="Times New Roman" w:hAnsi="Times New Roman"/>
          <w:b w:val="false"/>
          <w:i w:val="false"/>
          <w:color w:val="000000"/>
          <w:sz w:val="28"/>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21"/>
    </w:p>
    <w:p>
      <w:pPr>
        <w:spacing w:before="0" w:after="0" w:line="264"/>
        <w:ind w:firstLine="600"/>
        <w:jc w:val="both"/>
      </w:pPr>
      <w:r>
        <w:rPr>
          <w:rFonts w:ascii="Times New Roman" w:hAnsi="Times New Roman"/>
          <w:b w:val="false"/>
          <w:i w:val="false"/>
          <w:color w:val="000000"/>
          <w:sz w:val="28"/>
        </w:rPr>
        <w:t xml:space="preserve">Комедия «Вишнёвый сад». Пьесы </w:t>
      </w:r>
      <w:bookmarkStart w:name="49929a7a-91b4-4909-8d26-adbcf003e49e" w:id="22"/>
      <w:r>
        <w:rPr>
          <w:rFonts w:ascii="Times New Roman" w:hAnsi="Times New Roman"/>
          <w:b w:val="false"/>
          <w:i w:val="false"/>
          <w:color w:val="000000"/>
          <w:sz w:val="28"/>
        </w:rPr>
        <w:t>«Чайка», «Дядя Ваня», «Три сестры» (одно произведение по выбору).</w:t>
      </w:r>
      <w:bookmarkEnd w:id="22"/>
    </w:p>
    <w:p>
      <w:pPr>
        <w:spacing w:before="0" w:after="0" w:line="264"/>
        <w:ind w:firstLine="600"/>
        <w:jc w:val="both"/>
      </w:pPr>
      <w:r>
        <w:rPr>
          <w:rFonts w:ascii="Times New Roman" w:hAnsi="Times New Roman"/>
          <w:b/>
          <w:i w:val="false"/>
          <w:color w:val="000000"/>
          <w:sz w:val="28"/>
        </w:rPr>
        <w:t>Литературная критика второй половины XIX века</w:t>
      </w:r>
    </w:p>
    <w:p>
      <w:pPr>
        <w:spacing w:before="0" w:after="0" w:line="264"/>
        <w:ind w:firstLine="600"/>
        <w:jc w:val="both"/>
      </w:pPr>
      <w:r>
        <w:rPr>
          <w:rFonts w:ascii="Times New Roman" w:hAnsi="Times New Roman"/>
          <w:b w:val="false"/>
          <w:i w:val="false"/>
          <w:color w:val="000000"/>
          <w:sz w:val="28"/>
        </w:rPr>
        <w:t xml:space="preserve">Статьи </w:t>
      </w:r>
      <w:bookmarkStart w:name="dbf15ff5-b422-4c88-a221-2564e3b826e5" w:id="23"/>
      <w:r>
        <w:rPr>
          <w:rFonts w:ascii="Times New Roman" w:hAnsi="Times New Roman"/>
          <w:b w:val="false"/>
          <w:i w:val="false"/>
          <w:color w:val="000000"/>
          <w:sz w:val="28"/>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3"/>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Стихотворения и поэмы </w:t>
      </w:r>
      <w:bookmarkStart w:name="f1d0b150-9285-46ae-90cf-107aa680ddc7" w:id="24"/>
      <w:r>
        <w:rPr>
          <w:rFonts w:ascii="Times New Roman" w:hAnsi="Times New Roman"/>
          <w:b w:val="false"/>
          <w:i w:val="false"/>
          <w:color w:val="000000"/>
          <w:sz w:val="28"/>
        </w:rPr>
        <w:t>(не менее одного произведения по выбору). Например, стихотворения Г. Тукая, стихотворения и поэма «Фатима» К. Хетагурова и др.).</w:t>
      </w:r>
      <w:bookmarkEnd w:id="24"/>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30c717c3-eb46-4248-81c1-a9afc462a115" w:id="25"/>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5"/>
    </w:p>
    <w:p>
      <w:pPr>
        <w:spacing w:before="0" w:after="0" w:line="264"/>
        <w:ind w:firstLine="600"/>
        <w:jc w:val="both"/>
      </w:pPr>
      <w:r>
        <w:rPr>
          <w:rFonts w:ascii="Times New Roman" w:hAnsi="Times New Roman"/>
          <w:b/>
          <w:i w:val="false"/>
          <w:color w:val="000000"/>
          <w:sz w:val="28"/>
        </w:rPr>
        <w:t xml:space="preserve">Зарубежная поэзия второй половины XIX </w:t>
      </w:r>
      <w:r>
        <w:rPr>
          <w:rFonts w:ascii="Times New Roman" w:hAnsi="Times New Roman"/>
          <w:b/>
          <w:i w:val="false"/>
          <w:color w:val="000000"/>
          <w:sz w:val="28"/>
        </w:rPr>
        <w:t>века</w:t>
      </w:r>
      <w:r>
        <w:rPr>
          <w:rFonts w:ascii="Times New Roman" w:hAnsi="Times New Roman"/>
          <w:b w:val="false"/>
          <w:i w:val="false"/>
          <w:color w:val="000000"/>
          <w:sz w:val="28"/>
        </w:rPr>
        <w:t xml:space="preserve"> </w:t>
      </w:r>
      <w:bookmarkStart w:name="2122dc7b-aab3-43f4-aaab-97910333859e" w:id="26"/>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6"/>
    </w:p>
    <w:p>
      <w:pPr>
        <w:spacing w:before="0" w:after="0" w:line="264"/>
        <w:ind w:firstLine="600"/>
        <w:jc w:val="both"/>
      </w:pPr>
      <w:r>
        <w:rPr>
          <w:rFonts w:ascii="Times New Roman" w:hAnsi="Times New Roman"/>
          <w:b/>
          <w:i w:val="false"/>
          <w:color w:val="000000"/>
          <w:sz w:val="28"/>
        </w:rPr>
        <w:t xml:space="preserve">Зарубежная драматургия второй половины XIX века </w:t>
      </w:r>
      <w:bookmarkStart w:name="257f881e-1352-4f76-abc0-f3ea4a13d3e4" w:id="27"/>
      <w:r>
        <w:rPr>
          <w:rFonts w:ascii="Times New Roman" w:hAnsi="Times New Roman"/>
          <w:b w:val="false"/>
          <w:i w:val="false"/>
          <w:color w:val="000000"/>
          <w:sz w:val="28"/>
        </w:rPr>
        <w:t xml:space="preserve">(одно произведение по выбору). Например, пьесы Г. Ибсена «Кукольный дом», «Пер Гюнт» и другие. </w:t>
      </w:r>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Литература конца XIX – начала ХХ века</w:t>
      </w:r>
    </w:p>
    <w:p>
      <w:pPr>
        <w:spacing w:before="0" w:after="0" w:line="264"/>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8f839536-1403-46ef-b482-26dc76ef1d44" w:id="28"/>
      <w:r>
        <w:rPr>
          <w:rFonts w:ascii="Times New Roman" w:hAnsi="Times New Roman"/>
          <w:b w:val="false"/>
          <w:i w:val="false"/>
          <w:color w:val="000000"/>
          <w:sz w:val="28"/>
        </w:rPr>
        <w:t>(два произведения по выбору). Например, «Гранатовый браслет», «Олеся», «Поединок» и др.</w:t>
      </w:r>
      <w:bookmarkEnd w:id="28"/>
    </w:p>
    <w:p>
      <w:pPr>
        <w:spacing w:before="0" w:after="0" w:line="264"/>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2532456b-a393-471d-a2fc-919c408fc54b" w:id="29"/>
      <w:r>
        <w:rPr>
          <w:rFonts w:ascii="Times New Roman" w:hAnsi="Times New Roman"/>
          <w:b w:val="false"/>
          <w:i w:val="false"/>
          <w:color w:val="000000"/>
          <w:sz w:val="28"/>
        </w:rPr>
        <w:t>(два произведения по выбору). Например, «Иуда Искариот», «Большой шлем», «Рассказ о семи повешенных» и др.</w:t>
      </w:r>
      <w:bookmarkEnd w:id="29"/>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Рассказы, повести, романы </w:t>
      </w:r>
      <w:bookmarkStart w:name="15de6deb-47e8-47e8-9ab7-2e423bfa006a" w:id="30"/>
      <w:r>
        <w:rPr>
          <w:rFonts w:ascii="Times New Roman" w:hAnsi="Times New Roman"/>
          <w:b w:val="false"/>
          <w:i w:val="false"/>
          <w:color w:val="000000"/>
          <w:sz w:val="28"/>
        </w:rPr>
        <w:t>(два произведения по выбору). Например, «Старуха Изергиль», «Макар Чудра», «Коновалов», «Фома Гордеев» и др.</w:t>
      </w:r>
      <w:bookmarkEnd w:id="30"/>
    </w:p>
    <w:p>
      <w:pPr>
        <w:spacing w:before="0" w:after="0" w:line="264"/>
        <w:ind w:firstLine="600"/>
        <w:jc w:val="both"/>
      </w:pPr>
      <w:r>
        <w:rPr>
          <w:rFonts w:ascii="Times New Roman" w:hAnsi="Times New Roman"/>
          <w:b/>
          <w:i w:val="false"/>
          <w:color w:val="000000"/>
          <w:sz w:val="28"/>
        </w:rPr>
        <w:t>Пьеса «На дне».</w:t>
      </w:r>
    </w:p>
    <w:p>
      <w:pPr>
        <w:spacing w:before="0" w:after="0" w:line="264"/>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550d8e7a-751d-4dcb-9bfa-ab9f29ef86d6" w:id="31"/>
      <w:r>
        <w:rPr>
          <w:rFonts w:ascii="Times New Roman" w:hAnsi="Times New Roman"/>
          <w:b w:val="false"/>
          <w:i w:val="false"/>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1"/>
    </w:p>
    <w:p>
      <w:pPr>
        <w:spacing w:before="0" w:after="0" w:line="264"/>
        <w:ind w:firstLine="600"/>
        <w:jc w:val="both"/>
      </w:pPr>
      <w:r>
        <w:rPr>
          <w:rFonts w:ascii="Times New Roman" w:hAnsi="Times New Roman"/>
          <w:b/>
          <w:i w:val="false"/>
          <w:color w:val="000000"/>
          <w:sz w:val="28"/>
        </w:rPr>
        <w:t>Литература ХХ века</w:t>
      </w:r>
    </w:p>
    <w:p>
      <w:pPr>
        <w:spacing w:before="0" w:after="0" w:line="264"/>
        <w:ind w:firstLine="600"/>
        <w:jc w:val="both"/>
      </w:pPr>
      <w:r>
        <w:rPr>
          <w:rFonts w:ascii="Times New Roman" w:hAnsi="Times New Roman"/>
          <w:b/>
          <w:i w:val="false"/>
          <w:color w:val="000000"/>
          <w:sz w:val="28"/>
        </w:rPr>
        <w:t>И. А. Бунин.</w:t>
      </w:r>
      <w:r>
        <w:rPr>
          <w:rFonts w:ascii="Times New Roman" w:hAnsi="Times New Roman"/>
          <w:b w:val="false"/>
          <w:i w:val="false"/>
          <w:color w:val="000000"/>
          <w:sz w:val="28"/>
        </w:rPr>
        <w:t xml:space="preserve"> Стихотворения </w:t>
      </w:r>
      <w:bookmarkStart w:name="ee16bfc3-4b2c-47d2-8567-facdf6bd6ad1" w:id="32"/>
      <w:r>
        <w:rPr>
          <w:rFonts w:ascii="Times New Roman" w:hAnsi="Times New Roman"/>
          <w:b w:val="false"/>
          <w:i w:val="false"/>
          <w:color w:val="000000"/>
          <w:sz w:val="28"/>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2"/>
    </w:p>
    <w:p>
      <w:pPr>
        <w:spacing w:before="0" w:after="0" w:line="264"/>
        <w:ind w:firstLine="600"/>
        <w:jc w:val="both"/>
      </w:pPr>
      <w:r>
        <w:rPr>
          <w:rFonts w:ascii="Times New Roman" w:hAnsi="Times New Roman"/>
          <w:b w:val="false"/>
          <w:i w:val="false"/>
          <w:color w:val="000000"/>
          <w:sz w:val="28"/>
        </w:rPr>
        <w:t xml:space="preserve">Книга очерков «Окаянные дни» </w:t>
      </w:r>
      <w:bookmarkStart w:name="2057c156-7463-49b1-9af9-14da48bde16d" w:id="33"/>
      <w:r>
        <w:rPr>
          <w:rFonts w:ascii="Times New Roman" w:hAnsi="Times New Roman"/>
          <w:b w:val="false"/>
          <w:i w:val="false"/>
          <w:color w:val="000000"/>
          <w:sz w:val="28"/>
        </w:rPr>
        <w:t>(фрагменты)</w:t>
      </w:r>
      <w:bookmarkEnd w:id="33"/>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pacing w:val="-3"/>
          <w:sz w:val="28"/>
        </w:rPr>
        <w:t>А. А. Блок.</w:t>
      </w:r>
      <w:r>
        <w:rPr>
          <w:rFonts w:ascii="Times New Roman" w:hAnsi="Times New Roman"/>
          <w:b w:val="false"/>
          <w:i w:val="false"/>
          <w:color w:val="000000"/>
          <w:spacing w:val="-3"/>
          <w:sz w:val="28"/>
        </w:rPr>
        <w:t xml:space="preserve"> Стихотворения </w:t>
      </w:r>
      <w:bookmarkStart w:name="dbe480c2-7f78-4f87-8fec-f318f1a8efd3" w:id="34"/>
      <w:r>
        <w:rPr>
          <w:rFonts w:ascii="Times New Roman" w:hAnsi="Times New Roman"/>
          <w:b w:val="false"/>
          <w:i w:val="false"/>
          <w:color w:val="000000"/>
          <w:spacing w:val="-3"/>
          <w:sz w:val="28"/>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4"/>
    </w:p>
    <w:p>
      <w:pPr>
        <w:spacing w:before="0" w:after="0" w:line="264"/>
        <w:ind w:firstLine="600"/>
        <w:jc w:val="both"/>
      </w:pPr>
      <w:r>
        <w:rPr>
          <w:rFonts w:ascii="Times New Roman" w:hAnsi="Times New Roman"/>
          <w:b w:val="false"/>
          <w:i w:val="false"/>
          <w:color w:val="000000"/>
          <w:sz w:val="28"/>
        </w:rPr>
        <w:t>Поэма «Двенадцать».</w:t>
      </w:r>
    </w:p>
    <w:p>
      <w:pPr>
        <w:spacing w:before="0" w:after="0" w:line="264"/>
        <w:ind w:firstLine="600"/>
        <w:jc w:val="both"/>
      </w:pPr>
      <w:r>
        <w:rPr>
          <w:rFonts w:ascii="Times New Roman" w:hAnsi="Times New Roman"/>
          <w:b/>
          <w:i w:val="false"/>
          <w:color w:val="000000"/>
          <w:sz w:val="28"/>
        </w:rPr>
        <w:t>Н. С. Гумилёв.</w:t>
      </w:r>
      <w:r>
        <w:rPr>
          <w:rFonts w:ascii="Times New Roman" w:hAnsi="Times New Roman"/>
          <w:b w:val="false"/>
          <w:i w:val="false"/>
          <w:color w:val="000000"/>
          <w:sz w:val="28"/>
        </w:rPr>
        <w:t xml:space="preserve"> Стихотворения </w:t>
      </w:r>
      <w:bookmarkStart w:name="d5352e28-cf38-4476-abfe-c72adeaa5a0a" w:id="35"/>
      <w:r>
        <w:rPr>
          <w:rFonts w:ascii="Times New Roman" w:hAnsi="Times New Roman"/>
          <w:b w:val="false"/>
          <w:i w:val="false"/>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35"/>
    </w:p>
    <w:p>
      <w:pPr>
        <w:spacing w:before="0" w:after="0" w:line="264"/>
        <w:ind w:firstLine="600"/>
        <w:jc w:val="both"/>
      </w:pPr>
      <w:r>
        <w:rPr>
          <w:rFonts w:ascii="Times New Roman" w:hAnsi="Times New Roman"/>
          <w:b/>
          <w:i w:val="false"/>
          <w:color w:val="000000"/>
          <w:sz w:val="28"/>
        </w:rPr>
        <w:t xml:space="preserve">В. В. Маяковский. </w:t>
      </w:r>
      <w:r>
        <w:rPr>
          <w:rFonts w:ascii="Times New Roman" w:hAnsi="Times New Roman"/>
          <w:b w:val="false"/>
          <w:i w:val="false"/>
          <w:color w:val="000000"/>
          <w:sz w:val="28"/>
        </w:rPr>
        <w:t xml:space="preserve">Стихотворения </w:t>
      </w:r>
      <w:bookmarkStart w:name="432b5866-a3c1-4048-af94-cf8dd46f3ae7" w:id="36"/>
      <w:r>
        <w:rPr>
          <w:rFonts w:ascii="Times New Roman" w:hAnsi="Times New Roman"/>
          <w:b w:val="false"/>
          <w:i w:val="false"/>
          <w:color w:val="000000"/>
          <w:sz w:val="28"/>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6"/>
      <w:r>
        <w:rPr>
          <w:rFonts w:ascii="Times New Roman" w:hAnsi="Times New Roman"/>
          <w:b w:val="false"/>
          <w:i w:val="false"/>
          <w:color w:val="000000"/>
          <w:sz w:val="28"/>
        </w:rPr>
        <w:t>Поэмы «Облако в штанах», «Во весь голос. Первое вступление в поэму».</w:t>
      </w:r>
    </w:p>
    <w:p>
      <w:pPr>
        <w:spacing w:before="0" w:after="0" w:line="264"/>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61a4bf81-13ca-4c63-a45f-4a447326d49d" w:id="37"/>
      <w:r>
        <w:rPr>
          <w:rFonts w:ascii="Times New Roman" w:hAnsi="Times New Roman"/>
          <w:b w:val="false"/>
          <w:i w:val="false"/>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7"/>
    </w:p>
    <w:p>
      <w:pPr>
        <w:spacing w:before="0" w:after="0" w:line="264"/>
        <w:ind w:firstLine="600"/>
        <w:jc w:val="both"/>
      </w:pPr>
      <w:r>
        <w:rPr>
          <w:rFonts w:ascii="Times New Roman" w:hAnsi="Times New Roman"/>
          <w:b w:val="false"/>
          <w:i w:val="false"/>
          <w:color w:val="000000"/>
          <w:sz w:val="28"/>
        </w:rPr>
        <w:t>Поэма «Чёрный человек».</w:t>
      </w:r>
    </w:p>
    <w:p>
      <w:pPr>
        <w:spacing w:before="0" w:after="0" w:line="264"/>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66cb0cc4-f64d-4772-b7d1-39c9ea323ecd" w:id="38"/>
      <w:r>
        <w:rPr>
          <w:rFonts w:ascii="Times New Roman" w:hAnsi="Times New Roman"/>
          <w:b w:val="false"/>
          <w:i w:val="false"/>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8"/>
    </w:p>
    <w:p>
      <w:pPr>
        <w:spacing w:before="0" w:after="0" w:line="264"/>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f4497015-f06d-4dee-8408-6f7ecb50c81e" w:id="39"/>
      <w:r>
        <w:rPr>
          <w:rFonts w:ascii="Times New Roman" w:hAnsi="Times New Roman"/>
          <w:b w:val="false"/>
          <w:i w:val="false"/>
          <w:color w:val="000000"/>
          <w:sz w:val="28"/>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9"/>
    </w:p>
    <w:p>
      <w:pPr>
        <w:spacing w:before="0" w:after="0" w:line="264"/>
        <w:ind w:firstLine="600"/>
        <w:jc w:val="both"/>
      </w:pPr>
      <w:r>
        <w:rPr>
          <w:rFonts w:ascii="Times New Roman" w:hAnsi="Times New Roman"/>
          <w:b w:val="false"/>
          <w:i w:val="false"/>
          <w:color w:val="000000"/>
          <w:sz w:val="28"/>
        </w:rPr>
        <w:t>Очерк «Мой Пушкин».</w:t>
      </w:r>
    </w:p>
    <w:p>
      <w:pPr>
        <w:spacing w:before="0" w:after="0" w:line="264"/>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bf77810f-5979-4d8b-a304-b053a362ccfa" w:id="40"/>
      <w:r>
        <w:rPr>
          <w:rFonts w:ascii="Times New Roman" w:hAnsi="Times New Roman"/>
          <w:b w:val="false"/>
          <w:i w:val="false"/>
          <w:color w:val="000000"/>
          <w:sz w:val="28"/>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40"/>
    </w:p>
    <w:p>
      <w:pPr>
        <w:spacing w:before="0" w:after="0" w:line="264"/>
        <w:ind w:firstLine="600"/>
        <w:jc w:val="both"/>
      </w:pPr>
      <w:r>
        <w:rPr>
          <w:rFonts w:ascii="Times New Roman" w:hAnsi="Times New Roman"/>
          <w:b w:val="false"/>
          <w:i w:val="false"/>
          <w:color w:val="000000"/>
          <w:sz w:val="28"/>
        </w:rPr>
        <w:t>Поэма «Реквием».</w:t>
      </w:r>
    </w:p>
    <w:p>
      <w:pPr>
        <w:spacing w:before="0" w:after="0" w:line="264"/>
        <w:ind w:firstLine="600"/>
        <w:jc w:val="both"/>
      </w:pPr>
      <w:r>
        <w:rPr>
          <w:rFonts w:ascii="Times New Roman" w:hAnsi="Times New Roman"/>
          <w:b/>
          <w:i w:val="false"/>
          <w:color w:val="000000"/>
          <w:sz w:val="28"/>
        </w:rPr>
        <w:t xml:space="preserve">Е. И. Замятин. </w:t>
      </w:r>
      <w:r>
        <w:rPr>
          <w:rFonts w:ascii="Times New Roman" w:hAnsi="Times New Roman"/>
          <w:b w:val="false"/>
          <w:i w:val="false"/>
          <w:color w:val="000000"/>
          <w:sz w:val="28"/>
        </w:rPr>
        <w:t>Роман «Мы».</w:t>
      </w:r>
    </w:p>
    <w:p>
      <w:pPr>
        <w:spacing w:before="0" w:after="0" w:line="264"/>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6120207d-2782-44a7-9beb-9a1683c43550" w:id="41"/>
      <w:r>
        <w:rPr>
          <w:rFonts w:ascii="Times New Roman" w:hAnsi="Times New Roman"/>
          <w:b w:val="false"/>
          <w:i w:val="false"/>
          <w:color w:val="000000"/>
          <w:sz w:val="28"/>
        </w:rPr>
        <w:t>(избранные главы)</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М. А. Шолохов. </w:t>
      </w:r>
      <w:r>
        <w:rPr>
          <w:rFonts w:ascii="Times New Roman" w:hAnsi="Times New Roman"/>
          <w:b w:val="false"/>
          <w:i w:val="false"/>
          <w:color w:val="000000"/>
          <w:sz w:val="28"/>
        </w:rPr>
        <w:t>Роман-эпопея «Тихий Дон».</w:t>
      </w:r>
    </w:p>
    <w:p>
      <w:pPr>
        <w:spacing w:before="0" w:after="0" w:line="264"/>
        <w:ind w:firstLine="600"/>
        <w:jc w:val="both"/>
      </w:pPr>
      <w:r>
        <w:rPr>
          <w:rFonts w:ascii="Times New Roman" w:hAnsi="Times New Roman"/>
          <w:b/>
          <w:i w:val="false"/>
          <w:color w:val="000000"/>
          <w:sz w:val="28"/>
        </w:rPr>
        <w:t>В. В. Набоков.</w:t>
      </w:r>
      <w:r>
        <w:rPr>
          <w:rFonts w:ascii="Times New Roman" w:hAnsi="Times New Roman"/>
          <w:b w:val="false"/>
          <w:i w:val="false"/>
          <w:color w:val="000000"/>
          <w:sz w:val="28"/>
        </w:rPr>
        <w:t xml:space="preserve"> Рассказы, повести, романы </w:t>
      </w:r>
      <w:bookmarkStart w:name="1ebab6ed-ff62-4e83-b3ae-780d9f3a8613" w:id="42"/>
      <w:r>
        <w:rPr>
          <w:rFonts w:ascii="Times New Roman" w:hAnsi="Times New Roman"/>
          <w:b w:val="false"/>
          <w:i w:val="false"/>
          <w:color w:val="000000"/>
          <w:sz w:val="28"/>
        </w:rPr>
        <w:t>(одно произведение по выбору). Например, «Облако, озеро, башня», «Весна в Фиальте», «Машенька», «Защита Лужина», «Дар» и др.</w:t>
      </w:r>
      <w:bookmarkEnd w:id="42"/>
    </w:p>
    <w:p>
      <w:pPr>
        <w:spacing w:before="0" w:after="0" w:line="264"/>
        <w:ind w:firstLine="600"/>
        <w:jc w:val="both"/>
      </w:pPr>
      <w:r>
        <w:rPr>
          <w:rFonts w:ascii="Times New Roman" w:hAnsi="Times New Roman"/>
          <w:b/>
          <w:i w:val="false"/>
          <w:color w:val="000000"/>
          <w:sz w:val="28"/>
        </w:rPr>
        <w:t xml:space="preserve">М. А. Булгаков. </w:t>
      </w:r>
      <w:r>
        <w:rPr>
          <w:rFonts w:ascii="Times New Roman" w:hAnsi="Times New Roman"/>
          <w:b w:val="false"/>
          <w:i w:val="false"/>
          <w:color w:val="000000"/>
          <w:sz w:val="28"/>
        </w:rPr>
        <w:t xml:space="preserve">Романы </w:t>
      </w:r>
      <w:bookmarkStart w:name="b177db16-d7b1-477b-a24a-c044e463def8" w:id="43"/>
      <w:r>
        <w:rPr>
          <w:rFonts w:ascii="Times New Roman" w:hAnsi="Times New Roman"/>
          <w:b w:val="false"/>
          <w:i w:val="false"/>
          <w:color w:val="000000"/>
          <w:sz w:val="28"/>
        </w:rPr>
        <w:t>«Белая гвардия», «Мастер и Маргарита» (один роман по выбору).</w:t>
      </w:r>
      <w:bookmarkEnd w:id="43"/>
      <w:r>
        <w:rPr>
          <w:rFonts w:ascii="Times New Roman" w:hAnsi="Times New Roman"/>
          <w:b w:val="false"/>
          <w:i w:val="false"/>
          <w:color w:val="000000"/>
          <w:sz w:val="28"/>
        </w:rPr>
        <w:t xml:space="preserve"> Рассказы, повести, пьесы </w:t>
      </w:r>
      <w:bookmarkStart w:name="abb69dbd-8db5-4aaf-88af-8ec91cbea98b" w:id="44"/>
      <w:r>
        <w:rPr>
          <w:rFonts w:ascii="Times New Roman" w:hAnsi="Times New Roman"/>
          <w:b w:val="false"/>
          <w:i w:val="false"/>
          <w:color w:val="000000"/>
          <w:sz w:val="28"/>
        </w:rPr>
        <w:t>(одно произведение по выбору). Например, рассказы из книги «Записки юного врача», «Записки на манжетах», «Дни Турбиных», «Бег» и др.</w:t>
      </w:r>
      <w:bookmarkEnd w:id="44"/>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c1d3e007-f9bb-4bad-b95b-0c05dee880b1" w:id="45"/>
      <w:r>
        <w:rPr>
          <w:rFonts w:ascii="Times New Roman" w:hAnsi="Times New Roman"/>
          <w:b w:val="false"/>
          <w:i w:val="false"/>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45"/>
    </w:p>
    <w:p>
      <w:pPr>
        <w:spacing w:before="0" w:after="0" w:line="264"/>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9aaca651-6b04-47eb-9392-e07a4e623979" w:id="46"/>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6"/>
    </w:p>
    <w:p>
      <w:pPr>
        <w:spacing w:before="0" w:after="0" w:line="264"/>
        <w:ind w:firstLine="600"/>
        <w:jc w:val="both"/>
      </w:pPr>
      <w:r>
        <w:rPr>
          <w:rFonts w:ascii="Times New Roman" w:hAnsi="Times New Roman"/>
          <w:b w:val="false"/>
          <w:i w:val="false"/>
          <w:color w:val="000000"/>
          <w:sz w:val="28"/>
        </w:rPr>
        <w:t>Поэма «По праву памяти».</w:t>
      </w:r>
    </w:p>
    <w:p>
      <w:pPr>
        <w:spacing w:before="0" w:after="0" w:line="264"/>
        <w:ind w:firstLine="600"/>
        <w:jc w:val="both"/>
      </w:pPr>
      <w:r>
        <w:rPr>
          <w:rFonts w:ascii="Times New Roman" w:hAnsi="Times New Roman"/>
          <w:b/>
          <w:i w:val="false"/>
          <w:color w:val="000000"/>
          <w:sz w:val="28"/>
        </w:rPr>
        <w:t xml:space="preserve">Проза о Великой Отечественной войне </w:t>
      </w:r>
      <w:bookmarkStart w:name="d9d79059-4220-48fb-b84c-3dcb6e791785" w:id="47"/>
      <w:r>
        <w:rPr>
          <w:rFonts w:ascii="Times New Roman" w:hAnsi="Times New Roman"/>
          <w:b w:val="false"/>
          <w:i w:val="false"/>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7"/>
    </w:p>
    <w:p>
      <w:pPr>
        <w:spacing w:before="0" w:after="0" w:line="264"/>
        <w:ind w:firstLine="600"/>
        <w:jc w:val="both"/>
      </w:pPr>
      <w:r>
        <w:rPr>
          <w:rFonts w:ascii="Times New Roman" w:hAnsi="Times New Roman"/>
          <w:b/>
          <w:i w:val="false"/>
          <w:color w:val="000000"/>
          <w:sz w:val="28"/>
        </w:rPr>
        <w:t>А. А. Фадеев.</w:t>
      </w:r>
      <w:r>
        <w:rPr>
          <w:rFonts w:ascii="Times New Roman" w:hAnsi="Times New Roman"/>
          <w:b w:val="false"/>
          <w:i w:val="false"/>
          <w:color w:val="000000"/>
          <w:sz w:val="28"/>
        </w:rPr>
        <w:t xml:space="preserve"> «Молодая гвардия».</w:t>
      </w:r>
    </w:p>
    <w:p>
      <w:pPr>
        <w:spacing w:before="0" w:after="0" w:line="264"/>
        <w:ind w:firstLine="600"/>
        <w:jc w:val="both"/>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«В августе сорок четвёртого».</w:t>
      </w:r>
    </w:p>
    <w:p>
      <w:pPr>
        <w:spacing w:before="0" w:after="0" w:line="264"/>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06417b94-c583-4915-bfb1-64ab5d7e6354" w:id="48"/>
      <w:r>
        <w:rPr>
          <w:rFonts w:ascii="Times New Roman" w:hAnsi="Times New Roman"/>
          <w:b w:val="false"/>
          <w:i w:val="false"/>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8"/>
    </w:p>
    <w:p>
      <w:pPr>
        <w:spacing w:before="0" w:after="0" w:line="264"/>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89d484ee-406d-4760-b395-34d22f3b1df9" w:id="49"/>
      <w:r>
        <w:rPr>
          <w:rFonts w:ascii="Times New Roman" w:hAnsi="Times New Roman"/>
          <w:b w:val="false"/>
          <w:i w:val="false"/>
          <w:color w:val="000000"/>
          <w:sz w:val="28"/>
        </w:rPr>
        <w:t>(одно произведение по выбору). Например, В. С. Розов «Вечно живые», К. М. Симонов «Русские люди» и др.</w:t>
      </w:r>
      <w:bookmarkEnd w:id="49"/>
    </w:p>
    <w:p>
      <w:pPr>
        <w:spacing w:before="0" w:after="0" w:line="264"/>
        <w:ind w:firstLine="600"/>
        <w:jc w:val="both"/>
      </w:pPr>
      <w:r>
        <w:rPr>
          <w:rFonts w:ascii="Times New Roman" w:hAnsi="Times New Roman"/>
          <w:b/>
          <w:i w:val="false"/>
          <w:color w:val="000000"/>
          <w:sz w:val="28"/>
        </w:rPr>
        <w:t>Б. Л. Пастернак.</w:t>
      </w:r>
      <w:r>
        <w:rPr>
          <w:rFonts w:ascii="Times New Roman" w:hAnsi="Times New Roman"/>
          <w:b w:val="false"/>
          <w:i w:val="false"/>
          <w:color w:val="000000"/>
          <w:sz w:val="28"/>
        </w:rPr>
        <w:t xml:space="preserve"> Стихотворения </w:t>
      </w:r>
      <w:bookmarkStart w:name="83789578-fb36-4791-9b21-9f170fc62d60" w:id="50"/>
      <w:r>
        <w:rPr>
          <w:rFonts w:ascii="Times New Roman" w:hAnsi="Times New Roman"/>
          <w:b w:val="false"/>
          <w:i w:val="false"/>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50"/>
    </w:p>
    <w:p>
      <w:pPr>
        <w:spacing w:before="0" w:after="0" w:line="264"/>
        <w:ind w:firstLine="600"/>
        <w:jc w:val="both"/>
      </w:pPr>
      <w:r>
        <w:rPr>
          <w:rFonts w:ascii="Times New Roman" w:hAnsi="Times New Roman"/>
          <w:b w:val="false"/>
          <w:i w:val="false"/>
          <w:color w:val="000000"/>
          <w:sz w:val="28"/>
        </w:rPr>
        <w:t xml:space="preserve">Роман «Доктор Живаго» </w:t>
      </w:r>
      <w:bookmarkStart w:name="68630030-3164-4999-8ef6-a2f386f808f2" w:id="51"/>
      <w:r>
        <w:rPr>
          <w:rFonts w:ascii="Times New Roman" w:hAnsi="Times New Roman"/>
          <w:b w:val="false"/>
          <w:i w:val="false"/>
          <w:color w:val="000000"/>
          <w:sz w:val="28"/>
        </w:rPr>
        <w:t>(избранные главы).</w:t>
      </w:r>
      <w:bookmarkEnd w:id="51"/>
    </w:p>
    <w:p>
      <w:pPr>
        <w:spacing w:before="0" w:after="0" w:line="264"/>
        <w:ind w:firstLine="600"/>
        <w:jc w:val="both"/>
      </w:pPr>
      <w:r>
        <w:rPr>
          <w:rFonts w:ascii="Times New Roman" w:hAnsi="Times New Roman"/>
          <w:b/>
          <w:i w:val="false"/>
          <w:color w:val="000000"/>
          <w:sz w:val="28"/>
        </w:rPr>
        <w:t xml:space="preserve">А. В. Вампилов. </w:t>
      </w:r>
      <w:r>
        <w:rPr>
          <w:rFonts w:ascii="Times New Roman" w:hAnsi="Times New Roman"/>
          <w:b w:val="false"/>
          <w:i w:val="false"/>
          <w:color w:val="000000"/>
          <w:sz w:val="28"/>
        </w:rPr>
        <w:t xml:space="preserve">Пьесы </w:t>
      </w:r>
      <w:bookmarkStart w:name="c34d2d23-abd7-4d7b-aac7-ca2822542942" w:id="52"/>
      <w:r>
        <w:rPr>
          <w:rFonts w:ascii="Times New Roman" w:hAnsi="Times New Roman"/>
          <w:b w:val="false"/>
          <w:i w:val="false"/>
          <w:color w:val="000000"/>
          <w:sz w:val="28"/>
        </w:rPr>
        <w:t>(не менее одной по выбору). Например, «Старший сын», «Утиная охота» и др.</w:t>
      </w:r>
      <w:bookmarkEnd w:id="52"/>
    </w:p>
    <w:p>
      <w:pPr>
        <w:spacing w:before="0" w:after="0" w:line="264"/>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5cba389b-dfaf-41cd-a868-9c450ca2fd70" w:id="53"/>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53"/>
      <w:r>
        <w:rPr>
          <w:rFonts w:ascii="Times New Roman" w:hAnsi="Times New Roman"/>
          <w:b w:val="false"/>
          <w:i w:val="false"/>
          <w:color w:val="000000"/>
          <w:sz w:val="28"/>
        </w:rPr>
        <w:t xml:space="preserve">; произведения из цикла «Крохотки» </w:t>
      </w:r>
      <w:bookmarkStart w:name="6fb6fe16-f8ec-4941-8452-7dcab1c7d091" w:id="54"/>
      <w:r>
        <w:rPr>
          <w:rFonts w:ascii="Times New Roman" w:hAnsi="Times New Roman"/>
          <w:b w:val="false"/>
          <w:i w:val="false"/>
          <w:color w:val="000000"/>
          <w:sz w:val="28"/>
        </w:rPr>
        <w:t>(не менее двух).</w:t>
      </w:r>
      <w:bookmarkEnd w:id="54"/>
    </w:p>
    <w:p>
      <w:pPr>
        <w:spacing w:before="0" w:after="0" w:line="264"/>
        <w:ind w:firstLine="600"/>
        <w:jc w:val="both"/>
      </w:pPr>
      <w:r>
        <w:rPr>
          <w:rFonts w:ascii="Times New Roman" w:hAnsi="Times New Roman"/>
          <w:b/>
          <w:i w:val="false"/>
          <w:color w:val="000000"/>
          <w:sz w:val="28"/>
        </w:rPr>
        <w:t>В. М. Шукшин.</w:t>
      </w:r>
      <w:r>
        <w:rPr>
          <w:rFonts w:ascii="Times New Roman" w:hAnsi="Times New Roman"/>
          <w:b w:val="false"/>
          <w:i w:val="false"/>
          <w:color w:val="000000"/>
          <w:sz w:val="28"/>
        </w:rPr>
        <w:t xml:space="preserve"> Рассказы и повести </w:t>
      </w:r>
      <w:bookmarkStart w:name="58d526b6-59c7-456e-9a7e-3133b5f96279" w:id="55"/>
      <w:r>
        <w:rPr>
          <w:rFonts w:ascii="Times New Roman" w:hAnsi="Times New Roman"/>
          <w:b w:val="false"/>
          <w:i w:val="false"/>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5"/>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Рассказы и повести </w:t>
      </w:r>
      <w:bookmarkStart w:name="fc0731a9-67cd-494e-b7c6-a9c2d9b93b0c" w:id="56"/>
      <w:r>
        <w:rPr>
          <w:rFonts w:ascii="Times New Roman" w:hAnsi="Times New Roman"/>
          <w:b w:val="false"/>
          <w:i w:val="false"/>
          <w:color w:val="000000"/>
          <w:sz w:val="28"/>
        </w:rPr>
        <w:t>(не менее одного произведения по выбору). Например, «Прощание с Матёрой», «Живи и помни», «Женский разговор» и др.</w:t>
      </w:r>
      <w:bookmarkEnd w:id="56"/>
    </w:p>
    <w:p>
      <w:pPr>
        <w:spacing w:before="0" w:after="0" w:line="264"/>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7237e283-5314-42fe-a03c-b9a3a7615b3c" w:id="57"/>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7"/>
    </w:p>
    <w:p>
      <w:pPr>
        <w:spacing w:before="0" w:after="0" w:line="264"/>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a533849a-a1c1-41d8-b9c4-6f25cd01f1c9" w:id="58"/>
      <w:r>
        <w:rPr>
          <w:rFonts w:ascii="Times New Roman" w:hAnsi="Times New Roman"/>
          <w:b w:val="false"/>
          <w:i w:val="false"/>
          <w:color w:val="000000"/>
          <w:sz w:val="28"/>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w:t>
      </w:r>
      <w:bookmarkEnd w:id="58"/>
    </w:p>
    <w:p>
      <w:pPr>
        <w:spacing w:before="0" w:after="0" w:line="264"/>
        <w:ind w:firstLine="600"/>
        <w:jc w:val="both"/>
      </w:pPr>
      <w:r>
        <w:rPr>
          <w:rFonts w:ascii="Times New Roman" w:hAnsi="Times New Roman"/>
          <w:b/>
          <w:i w:val="false"/>
          <w:color w:val="000000"/>
          <w:sz w:val="28"/>
        </w:rPr>
        <w:t>В. С. Высоцкий.</w:t>
      </w:r>
      <w:r>
        <w:rPr>
          <w:rFonts w:ascii="Times New Roman" w:hAnsi="Times New Roman"/>
          <w:b w:val="false"/>
          <w:i w:val="false"/>
          <w:color w:val="000000"/>
          <w:sz w:val="28"/>
        </w:rPr>
        <w:t xml:space="preserve"> Стихотворения </w:t>
      </w:r>
      <w:bookmarkStart w:name="82b1f107-cdc1-4446-a937-f80be85c1d1f" w:id="59"/>
      <w:r>
        <w:rPr>
          <w:rFonts w:ascii="Times New Roman" w:hAnsi="Times New Roman"/>
          <w:b w:val="false"/>
          <w:i w:val="false"/>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9"/>
    </w:p>
    <w:p>
      <w:pPr>
        <w:spacing w:before="0" w:after="0" w:line="264"/>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6cbfbf6-9ee6-40de-8610-419da5bb9be9" w:id="60"/>
      <w:r>
        <w:rPr>
          <w:rFonts w:ascii="Times New Roman" w:hAnsi="Times New Roman"/>
          <w:b w:val="false"/>
          <w:i w:val="false"/>
          <w:color w:val="000000"/>
          <w:sz w:val="28"/>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60"/>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Стихотворения и поэмы </w:t>
      </w:r>
      <w:bookmarkStart w:name="92509bbc-f930-40c9-a8ca-ab447fefd057" w:id="61"/>
      <w:r>
        <w:rPr>
          <w:rFonts w:ascii="Times New Roman" w:hAnsi="Times New Roman"/>
          <w:b w:val="false"/>
          <w:i w:val="false"/>
          <w:color w:val="000000"/>
          <w:sz w:val="28"/>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61"/>
    </w:p>
    <w:p>
      <w:pPr>
        <w:spacing w:before="0" w:after="0" w:line="264"/>
        <w:ind w:firstLine="600"/>
        <w:jc w:val="both"/>
      </w:pPr>
      <w:r>
        <w:rPr>
          <w:rFonts w:ascii="Times New Roman" w:hAnsi="Times New Roman"/>
          <w:b/>
          <w:i w:val="false"/>
          <w:color w:val="000000"/>
          <w:sz w:val="28"/>
        </w:rPr>
        <w:t xml:space="preserve">Драматургия второй половины ХХ – начала XXI века. </w:t>
      </w:r>
      <w:r>
        <w:rPr>
          <w:rFonts w:ascii="Times New Roman" w:hAnsi="Times New Roman"/>
          <w:b w:val="false"/>
          <w:i w:val="false"/>
          <w:color w:val="000000"/>
          <w:sz w:val="28"/>
        </w:rPr>
        <w:t xml:space="preserve">Пьесы </w:t>
      </w:r>
      <w:bookmarkStart w:name="41727dde-caf8-4258-a72f-3574f80a8591" w:id="62"/>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2"/>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Рассказы, повести, стихотворения </w:t>
      </w:r>
      <w:bookmarkStart w:name="51431eb4-cb81-4962-a7ac-3dd91cf6dbd3" w:id="63"/>
      <w:r>
        <w:rPr>
          <w:rFonts w:ascii="Times New Roman" w:hAnsi="Times New Roman"/>
          <w:b w:val="false"/>
          <w:i w:val="false"/>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3"/>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bookmarkStart w:name="b76b4dbb-fa30-4ed1-9e98-8bf7812dd20d" w:id="64"/>
      <w:r>
        <w:rPr>
          <w:rFonts w:ascii="Times New Roman" w:hAnsi="Times New Roman"/>
          <w:b w:val="false"/>
          <w:i w:val="false"/>
          <w:color w:val="000000"/>
          <w:sz w:val="28"/>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4"/>
    </w:p>
    <w:p>
      <w:pPr>
        <w:spacing w:before="0" w:after="0" w:line="264"/>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c3582c8b-9b9d-421a-be2c-febf69697562" w:id="65"/>
      <w:r>
        <w:rPr>
          <w:rFonts w:ascii="Times New Roman" w:hAnsi="Times New Roman"/>
          <w:b w:val="false"/>
          <w:i w:val="false"/>
          <w:color w:val="000000"/>
          <w:sz w:val="28"/>
        </w:rPr>
        <w:t>(не менее трёх стихотворений одного из поэтов по выбору). Например, стихотворения Г. Аполлинера, Ф. Гарсиа Лорки, P. M. Рильке, Т. С. Элиота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4dc6c001-a998-4a38-9e8e-84d3dca3a9fd" w:id="66"/>
      <w:r>
        <w:rPr>
          <w:rFonts w:ascii="Times New Roman" w:hAnsi="Times New Roman"/>
          <w:b w:val="false"/>
          <w:i w:val="false"/>
          <w:color w:val="000000"/>
          <w:sz w:val="28"/>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6"/>
    </w:p>
    <w:bookmarkStart w:name="block-68414236" w:id="67"/>
    <w:p>
      <w:pPr>
        <w:sectPr>
          <w:pgSz w:w="11906" w:h="16383" w:orient="portrait"/>
        </w:sectPr>
      </w:pPr>
    </w:p>
    <w:bookmarkEnd w:id="67"/>
    <w:bookmarkEnd w:id="8"/>
    <w:bookmarkStart w:name="block-68414232" w:id="68"/>
    <w:p>
      <w:pPr>
        <w:spacing w:before="0" w:after="0" w:line="264"/>
        <w:ind w:left="120"/>
        <w:jc w:val="both"/>
      </w:pPr>
      <w:r>
        <w:rPr>
          <w:rFonts w:ascii="Times New Roman" w:hAnsi="Times New Roman"/>
          <w:b/>
          <w:i w:val="false"/>
          <w:color w:val="000000"/>
          <w:sz w:val="28"/>
        </w:rPr>
        <w:t>ПЛАНИРУЕМЫЕ РЕЗУЛЬТАТЫ ОСВОЕНИЯ УЧЕБНОГО ПРЕДМЕТА «ЛИТЕРАТУРА» В СРЕДНЕЙ ШКОЛЕ</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1"/>
        </w:numPr>
        <w:spacing w:before="0" w:after="0" w:line="264"/>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jc w:val="left"/>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left="120"/>
        <w:jc w:val="left"/>
      </w:pPr>
      <w:r>
        <w:rPr>
          <w:rFonts w:ascii="Times New Roman" w:hAnsi="Times New Roman"/>
          <w:b w:val="false"/>
          <w:i w:val="false"/>
          <w:color w:val="000000"/>
          <w:sz w:val="28"/>
        </w:rPr>
        <w:t xml:space="preserve"> </w:t>
      </w:r>
      <w:r>
        <w:rPr>
          <w:rFonts w:ascii="Times New Roman" w:hAnsi="Times New Roman"/>
          <w:b/>
          <w:i w:val="false"/>
          <w:color w:val="000000"/>
          <w:sz w:val="28"/>
        </w:rPr>
        <w:t>6) трудового воспитания:</w:t>
      </w:r>
    </w:p>
    <w:p>
      <w:pPr>
        <w:numPr>
          <w:ilvl w:val="0"/>
          <w:numId w:val="7"/>
        </w:numPr>
        <w:spacing w:before="0" w:after="0"/>
        <w:jc w:val="left"/>
      </w:pPr>
      <w:r>
        <w:rPr>
          <w:rFonts w:ascii="Times New Roman" w:hAnsi="Times New Roman"/>
          <w:b w:val="false"/>
          <w:i w:val="false"/>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Метапредметные результаты освоения рабочей программы по литературе для среднего общего образования должны отражать:</w:t>
      </w:r>
    </w:p>
    <w:p>
      <w:pPr>
        <w:spacing w:before="0" w:after="0" w:line="264"/>
        <w:ind w:firstLine="600"/>
        <w:jc w:val="both"/>
      </w:pPr>
      <w:r>
        <w:rPr>
          <w:rFonts w:ascii="Times New Roman" w:hAnsi="Times New Roman"/>
          <w:b w:val="false"/>
          <w:i w:val="false"/>
          <w:color w:val="000000"/>
          <w:sz w:val="28"/>
        </w:rPr>
        <w:t xml:space="preserve">Овладение универсальными учебными </w:t>
      </w:r>
      <w:r>
        <w:rPr>
          <w:rFonts w:ascii="Times New Roman" w:hAnsi="Times New Roman"/>
          <w:b w:val="false"/>
          <w:i w:val="false"/>
          <w:color w:val="000000"/>
          <w:sz w:val="28"/>
        </w:rPr>
        <w:t>познавательными действиями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2"/>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 современного литературоведения;</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распознавания и защиты литературной и другой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 общение:</w:t>
      </w:r>
    </w:p>
    <w:p>
      <w:pPr>
        <w:numPr>
          <w:ilvl w:val="0"/>
          <w:numId w:val="14"/>
        </w:numPr>
        <w:spacing w:before="0" w:after="0" w:line="264"/>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4"/>
        </w:numPr>
        <w:spacing w:before="0" w:after="0" w:line="264"/>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5"/>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5"/>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5"/>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5"/>
        </w:numPr>
        <w:spacing w:before="0" w:after="0" w:line="264"/>
        <w:jc w:val="both"/>
      </w:pPr>
      <w:r>
        <w:rPr>
          <w:rFonts w:ascii="Times New Roman" w:hAnsi="Times New Roman"/>
          <w:b w:val="false"/>
          <w:i w:val="false"/>
          <w:color w:val="000000"/>
          <w:sz w:val="28"/>
        </w:rPr>
        <w:t>предлагать новые проекты, в том числе литературные, оценивать идеи с позиции новизны, оригинальности, практической значимости;</w:t>
      </w:r>
    </w:p>
    <w:p>
      <w:pPr>
        <w:numPr>
          <w:ilvl w:val="0"/>
          <w:numId w:val="15"/>
        </w:numPr>
        <w:spacing w:before="0" w:after="0" w:line="264"/>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6"/>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pPr>
        <w:numPr>
          <w:ilvl w:val="0"/>
          <w:numId w:val="16"/>
        </w:numPr>
        <w:spacing w:before="0" w:after="0" w:line="264"/>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6"/>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6"/>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6"/>
        </w:numPr>
        <w:spacing w:before="0" w:after="0" w:line="264"/>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6"/>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 самоконтроль:</w:t>
      </w:r>
    </w:p>
    <w:p>
      <w:pPr>
        <w:numPr>
          <w:ilvl w:val="0"/>
          <w:numId w:val="17"/>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7"/>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7"/>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i w:val="false"/>
          <w:color w:val="000000"/>
          <w:sz w:val="28"/>
        </w:rPr>
        <w:t>3) принятие себя и других:</w:t>
      </w:r>
    </w:p>
    <w:p>
      <w:pPr>
        <w:numPr>
          <w:ilvl w:val="0"/>
          <w:numId w:val="18"/>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8"/>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8"/>
        </w:numPr>
        <w:spacing w:before="0" w:after="0" w:line="264"/>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8"/>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 используя знания по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(10–11 классы)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w:t>
      </w:r>
    </w:p>
    <w:p>
      <w:pPr>
        <w:spacing w:before="0" w:after="0" w:line="264"/>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spacing w:before="0" w:after="0" w:line="264"/>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pPr>
        <w:spacing w:before="0" w:after="0" w:line="264"/>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line="264"/>
        <w:ind w:firstLine="600"/>
        <w:jc w:val="both"/>
      </w:pPr>
      <w:r>
        <w:rPr>
          <w:rFonts w:ascii="Times New Roman" w:hAnsi="Times New Roman"/>
          <w:b w:val="false"/>
          <w:i w:val="false"/>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line="264"/>
        <w:ind w:firstLine="600"/>
        <w:jc w:val="both"/>
      </w:pPr>
      <w:r>
        <w:rPr>
          <w:rFonts w:ascii="Times New Roman" w:hAnsi="Times New Roman"/>
          <w:b w:val="false"/>
          <w:i w:val="false"/>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по классам: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pPr>
        <w:spacing w:before="0" w:after="0" w:line="264"/>
        <w:ind w:firstLine="600"/>
        <w:jc w:val="both"/>
      </w:pPr>
      <w:r>
        <w:rPr>
          <w:rFonts w:ascii="Times New Roman" w:hAnsi="Times New Roman"/>
          <w:b w:val="false"/>
          <w:i w:val="false"/>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pPr>
        <w:spacing w:before="0" w:after="0" w:line="264"/>
        <w:ind w:firstLine="600"/>
        <w:jc w:val="both"/>
      </w:pPr>
      <w:r>
        <w:rPr>
          <w:rFonts w:ascii="Times New Roman" w:hAnsi="Times New Roman"/>
          <w:b w:val="false"/>
          <w:i w:val="false"/>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pPr>
        <w:spacing w:before="0" w:after="0" w:line="264"/>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об индивидуальном авторском стиле;</w:t>
      </w:r>
    </w:p>
    <w:p>
      <w:pPr>
        <w:spacing w:before="0" w:after="0" w:line="264"/>
        <w:ind w:firstLine="600"/>
        <w:jc w:val="both"/>
      </w:pPr>
      <w:r>
        <w:rPr>
          <w:rFonts w:ascii="Times New Roman" w:hAnsi="Times New Roman"/>
          <w:b w:val="false"/>
          <w:i w:val="false"/>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pPr>
        <w:spacing w:before="0" w:after="0" w:line="264"/>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line="264"/>
        <w:ind w:firstLine="600"/>
        <w:jc w:val="both"/>
      </w:pPr>
      <w:r>
        <w:rPr>
          <w:rFonts w:ascii="Times New Roman" w:hAnsi="Times New Roman"/>
          <w:b w:val="false"/>
          <w:i w:val="false"/>
          <w:color w:val="000000"/>
          <w:sz w:val="28"/>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pPr>
        <w:spacing w:before="0" w:after="0" w:line="264"/>
        <w:ind w:firstLine="600"/>
        <w:jc w:val="both"/>
      </w:pPr>
      <w:r>
        <w:rPr>
          <w:rFonts w:ascii="Times New Roman" w:hAnsi="Times New Roman"/>
          <w:b w:val="false"/>
          <w:i w:val="false"/>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pacing w:val="-3"/>
          <w:sz w:val="28"/>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bookmarkStart w:name="block-68414232" w:id="69"/>
    <w:p>
      <w:pPr>
        <w:sectPr>
          <w:pgSz w:w="11906" w:h="16383" w:orient="portrait"/>
        </w:sectPr>
      </w:pPr>
    </w:p>
    <w:bookmarkEnd w:id="69"/>
    <w:bookmarkEnd w:id="68"/>
    <w:bookmarkStart w:name="block-68414233" w:id="7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обломовщина?», А.В.Дружинина "«Обломов». Роман И. А. Гончарова"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3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и поэмы (не менее одного произведения по выбору). Например, стихотворения Г. 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2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(два произведения по выбору). Например, «Гранатовый браслет», «Олеся», «Поединок»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9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6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9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5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6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7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 И. Замятин. Роман «Мы»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6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«В августе сорок четвёртого»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4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Вампилов. Пьесы (не менее одной по выбору). Например, «Старший сын», «Утиная охота»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9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5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6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73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66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53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68414233" w:id="71"/>
    <w:p>
      <w:pPr>
        <w:sectPr>
          <w:pgSz w:w="16383" w:h="11906" w:orient="landscape"/>
        </w:sectPr>
      </w:pPr>
    </w:p>
    <w:bookmarkEnd w:id="71"/>
    <w:bookmarkEnd w:id="70"/>
    <w:bookmarkStart w:name="block-68414234" w:id="7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древнерусская литература. «Слово о полку Игореве»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литература XVIII века.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Роман «Евгений Онегин»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9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А. Н. Островский. Страницы жизни и творчества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особенности сюжета и конфликта в драме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Катерина в системе персонажей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драмы "Гроза", ее жанровое своеобразие.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А.Н.Островского "Бесприданница" или "Свои люди - сочтемся"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пьесы "Бесприданница" или "Свои люди - сочтемся"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Драматическое новаторство А.Н.Островского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Пьесы А.Н. Островского на сцене современного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в романе "Обломов".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критика о романе "Обломов".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И.А.Гончарова "Обыкновенная история"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"Обыкновенная история"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Документальное и художественное в очерках из книги "Фрегат "Паллада"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Роман "Обломов" в различных видах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Русское общество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 Своеобразие конфликта и основные стадии его развития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"Отцы" в романе: братья Кирсановы, родители Базарова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сцен споров Евгения Базарова и Павла Петровича Кирсанова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Евгений Базаров и Аркадий Кирсанов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образ Базарова в русской критике. Статьи Д.И.Писарева «Базаров»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содержание романа И.С.Тургенева "Дворянское гнездо"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романа "Дворянское гнзедо". "Тургеневская девушка"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"Дворянское гнездо"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романов И.С. Тургенева, своеобразие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Статья "Гамлет и Дон Кихот": герой в контексте мировой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учебных проектов. Интерпретация романа "Отцы и дети" в различных видах искусств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история, природа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поэзии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Тютчев и литературная традиция. Художественное своеобразие поэзии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Н.А. Некрасова и лирика чувств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Матрены Тимофеевны, смысл “бабьей притчи”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поэме Н.А. Некрасова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поэме Н.А. Некрасова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поэта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Философская проблематика лирики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Музыкальность и психологизм лирики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поэтического языка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А. А.Фета и литературная традиция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темы, мотивы и образы поэзии А.К.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Взгляд на русскую историю в произведениях А.К.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"Что делать?". Эстетическая теория Н.Г.Чернышевского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Идеологические, этические и эстетические проблемы в романе "Что делать?"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96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Собирательные образы градоначальников и «глуповцев». «Опись градоначальникам», «Органчик», «Подтверждение покаяния»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народа и власти. Смысл финала "Истории одного города"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сатира сказок М.Е.Салтыкова-Щедрина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М.Е. Салтыкова-Щедрина: приемы сатирического изображения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Жанровая и композиционная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Петербурга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внутренних монологов и снов героев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пейзаж, интерьер и их художественная функция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эпилога. Смысл названия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и наказание» как философский роман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"Идиот"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нравственного выбора в романе "Идиот"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открытия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романов Ф.М.Достоевского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пути к "Войне и миру". Правда о войне в "Севастопольских рассказах"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«Война и мир». Историческая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устои и жизнь дворянства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партизанской войны в романе «Война и мир». Значение образа Тихона Щербатого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солдат в изображении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национального характера в романе «Война и мир». Образы Тушина и Тимохина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Москва и Петербург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 Критика о Толстом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Тема праведничества в повести "Очарованный странник"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женской души. Символичность названия «Леди Макбет Мценского уезда»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Поиски идеала и проблема ответственности человека за свою судьбу: трилогия «Человек в футляре», «Крыжовник», «О любви»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чеховской прозе: рассказы «Дама с собачкой», «Душечка»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прозы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пьесы «Вишневый сад». Особенности конфликта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слуг (Яша, Дуняша, Фирс) в комедии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пьесы «Вишневый сад», ее символика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цели и смысла жизни в чеховских пьесах «Чайка», «Дядя Ваня», «Три сестры» -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героев в драматургии А.П. Чехова «Чайка», «Дядя Ваня», «Три сестры» -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по прозе и драматургии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поэта и особенности его лирики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Литература народов России. Анализ лирического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мастерство писателя (на выбор, Ч.Диккенса, Г. Флобера, Э. Золя, Г. де Мопассана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Анализ лирического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зарубежной литературе второй половины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А.И.Куприна. Повесть «Поединок». Сюжет, проблематика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«Поединок». «Человековедение» А. И. Куприна. Художественное мастерство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рока в произведениях Л. Н. Андреева. Сюжет, проблематика рассказа. Трагическое мироощущение автора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М.Горького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12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Акмеизм. Основные темы и мотивы лирики поэтов-акмеистов. Художественные особенности крестьянских поэтов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Футуризм. Основные темы и мотивы, композиция и язык произведений поэтов-футуристов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Философская и психологическая насыщенность лирики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Образ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«остывших» усадеб и лирических воспоминаний в произведениях И.А.Бунина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художественной детали. Символика бунинской прозы. Своеобразие художественной манеры И.А. 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очерков «Окаянные дни» (фрагменты) как вершина публицистики И. А. 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А.А.Блока. Тема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образного языка А.А.Блока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«Двенадцать»: история создания, многоплановость, сложность художественного мира поэмы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языка поэмы «Двенадцать»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презентации проекта по литературе начала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Н.С.Гумилева. Герой-маска в ранней поэзии Н.С.Гумилева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«Экзотический колорит» лирического эпоса Н. С. 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истории и судьбы, творчества и творца в лирике Н. С. 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В.В. Маяковского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В.В. Маяковского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Сюжетно-композиционная основа поэмы «Облако в штанах»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с потомками, лирическая исповедь поэта-гражданина в поэме «Во весь голос. Первое вступление в поэму»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любовной лирики С.А.Есенина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"Черный человек". Тема и проблематика поэмы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 и композиция поэмы "Черный человек"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поэмы "Черный человек"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С.Н. Гумилева, В.В.Маяковского, С.А.Есенина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Исторические и литературные образы в поэзии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цвета, ритмико-интонационное многообразие лирики поэта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М.И.Цветаевой. Искренность лирического монолога-исповеди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 быта и бытия, времени и вечности. Необычность образа лирического героя М.И.Цветаевой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произведениях разных лет. Образно-стилистические черты поэзии М.И. Цветаевой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Очерк «Мой Пушкин» как автобиографическое эссе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таматики лирики. Любовь как всепоглощающее чувство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как всепоглощающее чувство в лирике А.А.Ахматовой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А.А.Ахматовой. Тема Родины и судьбы в творчестве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в поэме "Реквием"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Е. И. Замятина. История создания, сюжет и композиция антиутопии «Мы»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 черты антиутопии как жанра. Язык и тип сознания граждан Единого Государства.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антиутопии и центральный конфликт романа «Мы». Философская проблематика романа, его образная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романе-эпопее «Тихий Дон». Тема семьи. Нравственные ценности казачеества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Трагедия целого народа и судьба одного человека.Проблема гуманизма в романе-эпопее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романе-эпопее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пейзажа в произведении «Тихий Дон». Особенности языка романа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Л. Н. Толстого в прозе М. А. Шолохова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и творческий путь В. В. Набокова. Тема утраченного рая, эмиграции, родины в творчестве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М.М.Булгакова. Тематика, проблематика произведений М. А. Булгакова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и семьи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 А. Булгакова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 Платонова. Утопические идеи произведений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Особый тип платоновского героя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А.П.Платонова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Самобытность языка и стиля А.П. Платонова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индивидуального/коллективного учебного проекта по прозе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прозе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пробематика произведений автора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А.Т.Твардовского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творчестве А.Т.Твардовского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Поэма «По праву памяти». Тема памяти . Доверительность и исповедальность лирической интонации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условиях духовно-нравственного выбора в произведения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и гуманистический пафос произведений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Поэтическое и философское осмысление трагических событий Великой Отечественной войны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в творчестве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в творчестве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Б.Л.Пастернака по выбору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своеобразие романа "Доктор Живаго". Тематика и проблематика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главного героя романа "Доктор Живаго"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финала пьесы (не менее одной по выбору). Например, «Старший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раскрытия «лагерной» темы. Рассказ «Один день Ивана Денисовича». Творческая судьба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А. И. Солженицына «Архипелаг ГУЛАГ»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произведений А. И. Солженицына из цикла "Крохотки"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города и деревни в рассказах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Своеобразие «чудаковатых» персонажей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Сочетание внешней занимательности и глубины психологического анализа в произведениях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 творчестве В.Г.Распутина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нравственных и экологических проблем в произведениях В.Г.Распутина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покоя в лирике Н.М.Рубцова. Драматизм, трагедийность мироощущения поэта и его тяга к гармонии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лирике поэта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поэтического мышления и языка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прозведения второй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произведений писателей второй половины ХХ - начала ХХI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утраты человеческого в человеке в прозе второй половины ХХ - начала ХХI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4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Публицистический характер лирики второй половины XX — начала XXI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социально-психологической драмы во второй половины ХХ - начала ХХI веков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произведений зарубежной прозы ХХ века. Специфика жанра и композиции. Система образов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лирических произведений зарубежной поэзии XX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2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Своеобразие конфликта в пьесе. Система образов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зарубежной литературе ХХ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литературе ХХ - начала XXI веков: "«По страницам любимых книг»"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8414234" w:id="73"/>
    <w:p>
      <w:pPr>
        <w:sectPr>
          <w:pgSz w:w="16383" w:h="11906" w:orient="landscape"/>
        </w:sectPr>
      </w:pPr>
    </w:p>
    <w:bookmarkEnd w:id="73"/>
    <w:bookmarkEnd w:id="72"/>
    <w:bookmarkStart w:name="block-68414239" w:id="74"/>
    <w:p>
      <w:pPr>
        <w:spacing w:before="199" w:after="199"/>
        <w:ind w:left="120"/>
        <w:jc w:val="left"/>
      </w:pPr>
      <w:r>
        <w:rPr>
          <w:rFonts w:ascii="Times New Roman" w:hAnsi="Times New Roman"/>
          <w:b/>
          <w:i w:val="false"/>
          <w:color w:val="000000"/>
          <w:sz w:val="28"/>
        </w:rPr>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CellSpacing w:w="0" w:type="nil"/>
        <w:tblBorders>
          <w:top w:val="single"/>
          <w:left w:val="single"/>
          <w:bottom w:val="single"/>
          <w:right w:val="single"/>
          <w:insideH w:val="single"/>
          <w:insideV w:val="single"/>
        </w:tblBorders>
      </w:tblPr>
      <w:tblGrid>
        <w:gridCol w:w="2439"/>
        <w:gridCol w:w="10789"/>
      </w:tblGrid>
      <w:tr>
        <w:trPr>
          <w:trHeight w:val="525" w:hRule="atLeast"/>
          <w:trHeight w:val="144" w:hRule="atLeast"/>
        </w:trPr>
        <w:tc>
          <w:tcPr>
            <w:tcW w:w="1707"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Код проверяемого требования </w:t>
            </w:r>
          </w:p>
        </w:tc>
        <w:tc>
          <w:tcPr>
            <w:tcW w:w="11867"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trPr>
          <w:trHeight w:val="2085" w:hRule="atLeast"/>
          <w:trHeight w:val="144" w:hRule="atLeast"/>
        </w:trPr>
        <w:tc>
          <w:tcPr>
            <w:tcW w:w="170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w:t>
            </w:r>
          </w:p>
        </w:tc>
        <w:tc>
          <w:tcPr>
            <w:tcW w:w="11867"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r>
              <w:rPr>
                <w:rFonts w:ascii="Times New Roman" w:hAnsi="Times New Roman"/>
                <w:b w:val="false"/>
                <w:i w:val="false"/>
                <w:color w:val="000000"/>
                <w:sz w:val="24"/>
              </w:rPr>
              <w:t xml:space="preserve">осознание взаимосвязи между языковым, литературным, интеллектуальным, духовно-нравственным развитием личности; </w:t>
            </w:r>
            <w:r>
              <w:rPr>
                <w:rFonts w:ascii="Times New Roman" w:hAnsi="Times New Roman"/>
                <w:b w:val="false"/>
                <w:i w:val="false"/>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
        </w:tc>
      </w:tr>
      <w:tr>
        <w:trPr>
          <w:trHeight w:val="3030" w:hRule="atLeast"/>
          <w:trHeight w:val="144" w:hRule="atLeast"/>
        </w:trPr>
        <w:tc>
          <w:tcPr>
            <w:tcW w:w="170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w:t>
            </w:r>
          </w:p>
        </w:tc>
        <w:tc>
          <w:tcPr>
            <w:tcW w:w="11867"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r>
              <w:rPr>
                <w:rFonts w:ascii="Times New Roman" w:hAnsi="Times New Roman"/>
                <w:b w:val="false"/>
                <w:i w:val="false"/>
                <w:color w:val="000000"/>
                <w:sz w:val="24"/>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r>
              <w:rPr>
                <w:rFonts w:ascii="Times New Roman" w:hAnsi="Times New Roman"/>
                <w:b w:val="false"/>
                <w:i w:val="false"/>
                <w:color w:val="000000"/>
                <w:sz w:val="24"/>
              </w:rPr>
              <w:t xml:space="preserve">осознание художественной картины жизни, созданной автором </w:t>
            </w:r>
            <w:r>
              <w:rPr>
                <w:rFonts w:ascii="Times New Roman" w:hAnsi="Times New Roman"/>
                <w:b w:val="false"/>
                <w:i w:val="false"/>
                <w:color w:val="000000"/>
                <w:sz w:val="24"/>
              </w:rPr>
              <w:t xml:space="preserve">в литературном произведении, в единстве эмоционального личностного восприятия и интеллектуального понимания; </w:t>
            </w:r>
            <w:r>
              <w:rPr>
                <w:rFonts w:ascii="Times New Roman" w:hAnsi="Times New Roman"/>
                <w:b w:val="false"/>
                <w:i w:val="false"/>
                <w:color w:val="000000"/>
                <w:sz w:val="24"/>
              </w:rPr>
              <w:t>владение современными читательскими практиками, культурой восприятия и понимания литературных текстов</w:t>
            </w:r>
          </w:p>
        </w:tc>
      </w:tr>
      <w:tr>
        <w:trPr>
          <w:trHeight w:val="2085" w:hRule="atLeast"/>
          <w:trHeight w:val="144" w:hRule="atLeast"/>
        </w:trPr>
        <w:tc>
          <w:tcPr>
            <w:tcW w:w="170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w:t>
            </w:r>
          </w:p>
        </w:tc>
        <w:tc>
          <w:tcPr>
            <w:tcW w:w="11867"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Pr>
                <w:rFonts w:ascii="Times New Roman" w:hAnsi="Times New Roman"/>
                <w:b w:val="false"/>
                <w:i w:val="false"/>
                <w:color w:val="000000"/>
                <w:sz w:val="24"/>
              </w:rPr>
              <w:t xml:space="preserve">способность выявлять в произведениях художественной литературы образы, темы, идеи, проблемы и выражать своё отношение к ним, участвовать в дискуссии на литературные темы; </w:t>
            </w:r>
            <w:r>
              <w:rPr>
                <w:rFonts w:ascii="Times New Roman" w:hAnsi="Times New Roman"/>
                <w:b w:val="false"/>
                <w:i w:val="false"/>
                <w:color w:val="000000"/>
                <w:sz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w:t>
            </w:r>
            <w:r>
              <w:rPr>
                <w:rFonts w:ascii="Times New Roman" w:hAnsi="Times New Roman"/>
                <w:b w:val="false"/>
                <w:i w:val="false"/>
                <w:color w:val="000000"/>
                <w:sz w:val="24"/>
              </w:rPr>
              <w:t>с современностью</w:t>
            </w:r>
          </w:p>
        </w:tc>
      </w:tr>
      <w:tr>
        <w:trPr>
          <w:trHeight w:val="975" w:hRule="atLeast"/>
          <w:trHeight w:val="144" w:hRule="atLeast"/>
        </w:trPr>
        <w:tc>
          <w:tcPr>
            <w:tcW w:w="170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w:t>
            </w:r>
          </w:p>
        </w:tc>
        <w:tc>
          <w:tcPr>
            <w:tcW w:w="11867"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trPr>
          <w:trHeight w:val="1785" w:hRule="atLeast"/>
          <w:trHeight w:val="144" w:hRule="atLeast"/>
        </w:trPr>
        <w:tc>
          <w:tcPr>
            <w:tcW w:w="170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w:t>
            </w:r>
          </w:p>
        </w:tc>
        <w:tc>
          <w:tcPr>
            <w:tcW w:w="11867"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w:t>
            </w:r>
            <w:r>
              <w:rPr>
                <w:rFonts w:ascii="Times New Roman" w:hAnsi="Times New Roman"/>
                <w:b w:val="false"/>
                <w:i w:val="false"/>
                <w:color w:val="000000"/>
                <w:sz w:val="24"/>
              </w:rPr>
              <w:t xml:space="preserve">сформированность представлений о стилях художественной литературы разных эпох, литературных направлениях, течениях, </w:t>
            </w:r>
            <w:r>
              <w:rPr>
                <w:rFonts w:ascii="Times New Roman" w:hAnsi="Times New Roman"/>
                <w:b w:val="false"/>
                <w:i w:val="false"/>
                <w:color w:val="000000"/>
                <w:sz w:val="24"/>
              </w:rPr>
              <w:t>об индивидуальном авторском стиле</w:t>
            </w:r>
          </w:p>
        </w:tc>
      </w:tr>
      <w:tr>
        <w:trPr>
          <w:trHeight w:val="2670" w:hRule="atLeast"/>
          <w:trHeight w:val="144" w:hRule="atLeast"/>
        </w:trPr>
        <w:tc>
          <w:tcPr>
            <w:tcW w:w="170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w:t>
            </w:r>
          </w:p>
        </w:tc>
        <w:tc>
          <w:tcPr>
            <w:tcW w:w="11867"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Владение умениями самостоятельного истолкования прочитанного в письменной форме, информационной переработки текстов, написания сочинений различных жанров (объём сочинения – не менее 250 слов); </w:t>
            </w:r>
            <w:r>
              <w:rPr>
                <w:rFonts w:ascii="Times New Roman" w:hAnsi="Times New Roman"/>
                <w:b w:val="false"/>
                <w:i w:val="false"/>
                <w:color w:val="000000"/>
                <w:sz w:val="24"/>
              </w:rPr>
              <w:t xml:space="preserve">владение различными приёмами цитирования и редактирования текстов (на основе в том числе знания наизусть не менее </w:t>
            </w:r>
            <w:r>
              <w:rPr>
                <w:rFonts w:ascii="Times New Roman" w:hAnsi="Times New Roman"/>
                <w:b w:val="false"/>
                <w:i w:val="false"/>
                <w:color w:val="000000"/>
                <w:sz w:val="24"/>
              </w:rPr>
              <w:t xml:space="preserve">10 произведений и (или) фрагментов); </w:t>
            </w:r>
            <w:r>
              <w:rPr>
                <w:rFonts w:ascii="Times New Roman" w:hAnsi="Times New Roman"/>
                <w:b w:val="false"/>
                <w:i w:val="false"/>
                <w:color w:val="000000"/>
                <w:sz w:val="24"/>
              </w:rPr>
              <w:t xml:space="preserve">сформированность представлений об изобразительно-выразительных возможностях русского языка в художественной литературе и умение применять их в речевой практике; </w:t>
            </w:r>
            <w:r>
              <w:rPr>
                <w:rFonts w:ascii="Times New Roman" w:hAnsi="Times New Roman"/>
                <w:b w:val="false"/>
                <w:i w:val="false"/>
                <w:color w:val="000000"/>
                <w:sz w:val="24"/>
              </w:rPr>
              <w:t>владение умением редактировать и совершенствовать собственные письменные высказывания с учётом норм русского литературного языка</w:t>
            </w:r>
          </w:p>
        </w:tc>
      </w:tr>
    </w:tbl>
    <w:bookmarkStart w:name="block-68414239" w:id="75"/>
    <w:p>
      <w:pPr>
        <w:sectPr>
          <w:pgSz w:w="11906" w:h="16383" w:orient="portrait"/>
        </w:sectPr>
      </w:pPr>
    </w:p>
    <w:bookmarkEnd w:id="75"/>
    <w:bookmarkEnd w:id="74"/>
    <w:bookmarkStart w:name="block-68414240" w:id="76"/>
    <w:p>
      <w:pPr>
        <w:spacing w:before="199" w:after="199"/>
        <w:ind w:left="120"/>
        <w:jc w:val="left"/>
      </w:pPr>
      <w:r>
        <w:rPr>
          <w:rFonts w:ascii="Times New Roman" w:hAnsi="Times New Roman"/>
          <w:b/>
          <w:i w:val="false"/>
          <w:color w:val="000000"/>
          <w:sz w:val="28"/>
        </w:rPr>
        <w:t>ПЕРЕЧЕНЬ ЭЛЕМЕНТОВ СОДЕРЖАНИЯ, ПРОВЕРЯЕМЫХ НА ЕГЭ ПО ЛИТЕРАТУРЕ</w:t>
      </w:r>
    </w:p>
    <w:tbl>
      <w:tblPr>
        <w:tblW w:w="0" w:type="auto"/>
        <w:tblCellSpacing w:w="0" w:type="nil"/>
        <w:tblBorders>
          <w:top w:val="single"/>
          <w:left w:val="single"/>
          <w:bottom w:val="single"/>
          <w:right w:val="single"/>
          <w:insideH w:val="single"/>
          <w:insideV w:val="single"/>
        </w:tblBorders>
      </w:tblPr>
      <w:tblGrid>
        <w:gridCol w:w="1331"/>
        <w:gridCol w:w="11897"/>
      </w:tblGrid>
      <w:tr>
        <w:trPr>
          <w:trHeight w:val="285" w:hRule="atLeast"/>
          <w:trHeight w:val="144" w:hRule="atLeast"/>
        </w:trPr>
        <w:tc>
          <w:tcPr>
            <w:tcW w:w="931"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Код </w:t>
            </w:r>
          </w:p>
        </w:tc>
        <w:tc>
          <w:tcPr>
            <w:tcW w:w="13086"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Проверяемый элемент содержания </w:t>
            </w:r>
          </w:p>
        </w:tc>
      </w:tr>
      <w:tr>
        <w:trPr>
          <w:trHeight w:val="330"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ОШ1</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«Слово о полку Игореве»</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ОШ2</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Поэзия XVIII в.: М.В. Ломоносов, Г.Р. Державин</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ОШ3</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Д.И. Фонвизин. Комедия «Недоросль»</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ОШ4</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Поэзия первой половины XIX в.: В.А. Жуковский, А.С. Пушкин, М.Ю. Лермонтов</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ОШ5</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А.С. Грибоедов. Комедия «Горе от ума»</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ОШ6</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А.С. Пушкин. Роман в стихах «Евгений Онегин»</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ОШ7</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А.С. Пушкин. Роман «Капитанская дочка»</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ОШ8</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М.Ю. Лермонтов. Роман «Герой нашего времени»</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ОШ9</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Н.В. Гоголь. Комедия «Ревизор»</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ОШ10</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Н.В. Гоголь. Поэма «Мёртвые души»</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А.Н. Островский. Драма «Гроза»</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И.А. Гончаров. Роман «Обломов»</w:t>
            </w:r>
          </w:p>
        </w:tc>
      </w:tr>
      <w:tr>
        <w:trPr>
          <w:trHeight w:val="510"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И.С. Тургенев. Роман «Отцы и дети»</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Ф.И. Тютчев.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А.А. Фет.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А.К. Толстой.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Н.А. Некрасов.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Н.А. Некрасов. Поэма «Кому на Руси жить хорошо»</w:t>
            </w:r>
          </w:p>
        </w:tc>
      </w:tr>
      <w:tr>
        <w:trPr>
          <w:trHeight w:val="6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10</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Ф.М. Достоевский. Роман «Преступление и наказание»</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Н.Г. Чернышевский. Роман «Что делать?» (избранные главы)</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Л.Н. Толстой. Роман-эпопея «Война и мир»</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13</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Н.С. Лесков. Рассказы и повести</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14</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А.П. Чехов. Рассказы «Студент», «Ионыч», «Человек в футляре» и другие</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15</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А.П. Чехов. Пьеса «Вишнёвый сад»</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16</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А.И. Куприн. Рассказы и повести</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17</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Л.Н. Андреев. Рассказы и повести</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18</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М. Горький. Рассказы «Старуха Изергиль» и </w:t>
            </w:r>
            <w:r>
              <w:rPr>
                <w:rFonts w:ascii="Times New Roman" w:hAnsi="Times New Roman"/>
                <w:b w:val="false"/>
                <w:i w:val="false"/>
                <w:color w:val="000000"/>
                <w:sz w:val="24"/>
              </w:rPr>
              <w:t>другие</w:t>
            </w:r>
            <w:r>
              <w:rPr>
                <w:rFonts w:ascii="Times New Roman" w:hAnsi="Times New Roman"/>
                <w:b w:val="false"/>
                <w:i w:val="false"/>
                <w:color w:val="000000"/>
                <w:sz w:val="24"/>
              </w:rPr>
              <w:t>, повести, романы</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19</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 Горький. Пьеса «На дне»</w:t>
            </w:r>
          </w:p>
        </w:tc>
      </w:tr>
      <w:tr>
        <w:trPr>
          <w:trHeight w:val="6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20</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Поэзия Серебряного века: И.Ф. Анненский, К.Д. Бальмонт, А. Белый, В.Я. Брюсов, М.А. Волошин, Н.С. Гумилёв, И. Северянин, В.С. Соловьев, Ф.К. Сологуб, В.В. Хлебников и другие</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21</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И.А. Бунин. Рассказы «Чистый понедельник», «Господин из Сан-Франциско» и другие</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22</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А.А. Блок.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23</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А.А. Блок. Поэма «Двенадцать»</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24</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В.В. Маяковский.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25</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В.В. Маяковский. Поэма «Облако в штанах»</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26</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С.А. Есенин.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27</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С.А. Есенин. Поэма «Чёрный человек»</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28</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М.И. Цветаева.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29</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О.Э. Мандельштам.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30</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А.А. Ахматова.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А.А. Ахматова. Поэма «Реквием»</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Е.И. Замятин. Роман «Мы»</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33</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Н.А. Островский. Роман «Как закалялась сталь» (избранные главы)</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34</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М.А. Шолохов. Роман-эпопея «Тихий Дон»</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35</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М.А. Булгаков. Романы «Белая гвардия» или «Мастер и Маргарита». Рассказы, повести, пьесы</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36</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В.В. Набоков. Рассказы, повести, романы</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37</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А.П. Платонов. Рассказы и повести</w:t>
            </w:r>
          </w:p>
        </w:tc>
      </w:tr>
      <w:tr>
        <w:trPr>
          <w:trHeight w:val="6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38</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А.Т. Твардовский. Стихотворения.</w:t>
            </w:r>
          </w:p>
          <w:p>
            <w:pPr>
              <w:spacing w:before="0" w:after="0"/>
              <w:ind w:left="135"/>
              <w:jc w:val="both"/>
            </w:pPr>
            <w:r>
              <w:rPr>
                <w:rFonts w:ascii="Times New Roman" w:hAnsi="Times New Roman"/>
                <w:b w:val="false"/>
                <w:i w:val="false"/>
                <w:color w:val="000000"/>
                <w:sz w:val="24"/>
              </w:rPr>
              <w:t>Поэма «По праву памяти»</w:t>
            </w:r>
          </w:p>
        </w:tc>
      </w:tr>
      <w:tr>
        <w:trPr>
          <w:trHeight w:val="1200"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39</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Проза о Великой Отечественной войне. </w:t>
            </w:r>
            <w:r>
              <w:rPr>
                <w:rFonts w:ascii="Times New Roman" w:hAnsi="Times New Roman"/>
                <w:b w:val="false"/>
                <w:i w:val="false"/>
                <w:color w:val="000000"/>
                <w:sz w:val="24"/>
              </w:rPr>
              <w:t xml:space="preserve">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w:t>
            </w:r>
            <w:r>
              <w:rPr>
                <w:rFonts w:ascii="Times New Roman" w:hAnsi="Times New Roman"/>
                <w:b w:val="false"/>
                <w:i w:val="false"/>
                <w:color w:val="000000"/>
                <w:sz w:val="24"/>
              </w:rPr>
              <w:t xml:space="preserve">и другие. </w:t>
            </w:r>
            <w:r>
              <w:rPr>
                <w:rFonts w:ascii="Times New Roman" w:hAnsi="Times New Roman"/>
                <w:b w:val="false"/>
                <w:i w:val="false"/>
                <w:color w:val="000000"/>
                <w:sz w:val="24"/>
              </w:rPr>
              <w:t>Пьесы. Например, В.С. Розов («Вечно живые»), К.М. Симонов («Русские люди»)</w:t>
            </w:r>
          </w:p>
        </w:tc>
      </w:tr>
      <w:tr>
        <w:trPr>
          <w:trHeight w:val="6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40</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Поэзия о Великой Отечественной войне. </w:t>
            </w:r>
            <w:r>
              <w:rPr>
                <w:rFonts w:ascii="Times New Roman" w:hAnsi="Times New Roman"/>
                <w:b w:val="false"/>
                <w:i w:val="false"/>
                <w:color w:val="000000"/>
                <w:sz w:val="24"/>
              </w:rPr>
              <w:t>Ю.В. Друнина, М.В. Исаковский, Ю.Д. Левитанский, С.С. Орлов, Д.С. Самойлов, К.М. Симонов, Б.А. Слуцкий и другие</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41</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А.А. Фадеев. Роман «Молодая гвардия»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42</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Б.Л. Пастернак.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43</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Б.Л. Пастернак.</w:t>
            </w:r>
            <w:r>
              <w:rPr>
                <w:rFonts w:ascii="Times New Roman" w:hAnsi="Times New Roman"/>
                <w:b w:val="false"/>
                <w:i w:val="false"/>
                <w:color w:val="000000"/>
                <w:sz w:val="24"/>
              </w:rPr>
              <w:t xml:space="preserve"> </w:t>
            </w:r>
            <w:r>
              <w:rPr>
                <w:rFonts w:ascii="Times New Roman" w:hAnsi="Times New Roman"/>
                <w:b w:val="false"/>
                <w:i w:val="false"/>
                <w:color w:val="000000"/>
                <w:sz w:val="24"/>
              </w:rPr>
              <w:t>Роман «Доктор Живаго» (избранные главы)</w:t>
            </w:r>
          </w:p>
        </w:tc>
      </w:tr>
      <w:tr>
        <w:trPr>
          <w:trHeight w:val="37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44</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А.И. Солженицын. Повесть «Один день Ивана Денисовича»</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45</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А.И. Солженицын. Книга «Архипелаг ГУЛАГ» (фрагменты)</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46</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В.М. Шукшин. Рассказы</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47</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В.Г. Распутин. Рассказы и повести</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48</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Н.М. Рубцов.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49</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И.А. Бродский.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50</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В.С. Высоцкий. Стихотворения</w:t>
            </w:r>
          </w:p>
        </w:tc>
      </w:tr>
      <w:tr>
        <w:trPr>
          <w:trHeight w:val="3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51</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Митрополит Тихон (Шевкунов). «Гибель империи. Российский урок»</w:t>
            </w:r>
          </w:p>
        </w:tc>
      </w:tr>
      <w:tr>
        <w:trPr>
          <w:trHeight w:val="1200"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52</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Авторы прозаических произведений (эпос, драма) XX – XXI в. </w:t>
            </w:r>
            <w:r>
              <w:rPr>
                <w:rFonts w:ascii="Times New Roman" w:hAnsi="Times New Roman"/>
                <w:b w:val="false"/>
                <w:i w:val="false"/>
                <w:color w:val="000000"/>
                <w:sz w:val="24"/>
              </w:rPr>
              <w:t xml:space="preserve">Рассказы, повести, романы.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 </w:t>
            </w:r>
            <w:r>
              <w:rPr>
                <w:rFonts w:ascii="Times New Roman" w:hAnsi="Times New Roman"/>
                <w:b w:val="false"/>
                <w:i w:val="false"/>
                <w:color w:val="000000"/>
                <w:sz w:val="24"/>
              </w:rPr>
              <w:t>Пьесы. А.Н. Арбузов, А.В. Вампилов, А.М. Володин, В.С. Розов, М.М. Рощин и другие</w:t>
            </w:r>
          </w:p>
        </w:tc>
      </w:tr>
      <w:tr>
        <w:trPr>
          <w:trHeight w:val="1200"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53</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Авторы стихотворных произведений (лирика, лироэпос) XX – XXI в. </w:t>
            </w:r>
            <w:r>
              <w:rPr>
                <w:rFonts w:ascii="Times New Roman" w:hAnsi="Times New Roman"/>
                <w:b w:val="false"/>
                <w:i w:val="false"/>
                <w:color w:val="000000"/>
                <w:sz w:val="24"/>
              </w:rPr>
              <w:t>Б.А. Ахмадулина, О.Ф. Берггольц, Ю.И. Визбор, А.А. Вознесенский, Е.А. Евтушенко, Н.А. Заболоцкий, Ю.П. Кузнецов, А.С. Кушнер, Л.Н. Мартынов, О.А. Николаева, Б.Ш. Окуджава, Р.И. Рождественский, В.Н. Соколов, А.А. Тарковский, О.Г. Чухонцев и другие</w:t>
            </w:r>
          </w:p>
        </w:tc>
      </w:tr>
      <w:tr>
        <w:trPr>
          <w:trHeight w:val="6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54</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Литература народов России. </w:t>
            </w:r>
            <w:r>
              <w:rPr>
                <w:rFonts w:ascii="Times New Roman" w:hAnsi="Times New Roman"/>
                <w:b w:val="false"/>
                <w:i w:val="false"/>
                <w:color w:val="000000"/>
                <w:sz w:val="24"/>
              </w:rPr>
              <w:t>Г. Айги, Р. Гамзатов, М. Джалиль, М. Карим, Д. Кугультинов, К. Кулиев, Ю. Рытхэу, Г. Тукай, К. Хетагуров, Ю. Шесталов и другие</w:t>
            </w:r>
          </w:p>
        </w:tc>
      </w:tr>
      <w:tr>
        <w:trPr>
          <w:trHeight w:val="1200"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55</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Зарубежная литература второй половины XIX – XX в. (эпос, драма). </w:t>
            </w:r>
            <w:r>
              <w:rPr>
                <w:rFonts w:ascii="Times New Roman" w:hAnsi="Times New Roman"/>
                <w:b w:val="false"/>
                <w:i w:val="false"/>
                <w:color w:val="000000"/>
                <w:sz w:val="24"/>
              </w:rPr>
              <w:t xml:space="preserve">Романы, повести, рассказы. Ч. Диккенс, Э. Золя, Г. де Мопассан, Г. Флобер, Р. Брэдбери, </w:t>
            </w:r>
            <w:r>
              <w:rPr>
                <w:rFonts w:ascii="Times New Roman" w:hAnsi="Times New Roman"/>
                <w:b w:val="false"/>
                <w:i w:val="false"/>
                <w:color w:val="000000"/>
                <w:sz w:val="24"/>
              </w:rPr>
              <w:t xml:space="preserve">У. Голдинг, Э.М. Ремарк, Дж. Сэлинджер, Г. Уэллс, Э. Хемингуэй, А. Франк и другие </w:t>
            </w:r>
            <w:r>
              <w:rPr>
                <w:rFonts w:ascii="Times New Roman" w:hAnsi="Times New Roman"/>
                <w:b w:val="false"/>
                <w:i w:val="false"/>
                <w:color w:val="000000"/>
                <w:sz w:val="24"/>
              </w:rPr>
              <w:t>Пьесы. Г. Ибсен; Б. Брехт, ФМ. Метерлинк, Д. Пристли, О. Уайльд, Т. Уильямс, Б. Шоу и другие</w:t>
            </w:r>
          </w:p>
        </w:tc>
      </w:tr>
      <w:tr>
        <w:trPr>
          <w:trHeight w:val="615" w:hRule="atLeast"/>
          <w:trHeight w:val="144" w:hRule="atLeast"/>
        </w:trPr>
        <w:tc>
          <w:tcPr>
            <w:tcW w:w="931"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56</w:t>
            </w:r>
          </w:p>
        </w:tc>
        <w:tc>
          <w:tcPr>
            <w:tcW w:w="13086"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Зарубежная литература второй половины XIX – XX в. (лирика, лироэпос). </w:t>
            </w:r>
            <w:r>
              <w:rPr>
                <w:rFonts w:ascii="Times New Roman" w:hAnsi="Times New Roman"/>
                <w:b w:val="false"/>
                <w:i w:val="false"/>
                <w:color w:val="000000"/>
                <w:sz w:val="24"/>
              </w:rPr>
              <w:t xml:space="preserve">Ш. Бодлер, П. Верлен, Э. Верхарн, А. Рембо, Г. Аполлинер, </w:t>
            </w:r>
            <w:r>
              <w:rPr>
                <w:rFonts w:ascii="Times New Roman" w:hAnsi="Times New Roman"/>
                <w:b w:val="false"/>
                <w:i w:val="false"/>
                <w:color w:val="000000"/>
                <w:sz w:val="24"/>
              </w:rPr>
              <w:t>Ф. Гарсиа Лорка, P.M. Рильке, Т.С. Элиот и другие</w:t>
            </w:r>
          </w:p>
        </w:tc>
      </w:tr>
    </w:tbl>
    <w:bookmarkStart w:name="block-68414240" w:id="77"/>
    <w:p>
      <w:pPr>
        <w:sectPr>
          <w:pgSz w:w="11906" w:h="16383" w:orient="portrait"/>
        </w:sectPr>
      </w:pPr>
    </w:p>
    <w:bookmarkEnd w:id="77"/>
    <w:bookmarkEnd w:id="76"/>
    <w:bookmarkStart w:name="block-68414238" w:id="7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8414238" w:id="79"/>
    <w:p>
      <w:pPr>
        <w:sectPr>
          <w:pgSz w:w="11906" w:h="16383" w:orient="portrait"/>
        </w:sectPr>
      </w:pPr>
    </w:p>
    <w:bookmarkEnd w:id="79"/>
    <w:bookmarkEnd w:id="7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abstractNum w:abstractNumId="1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