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79" w:rsidRDefault="00623E34">
      <w:pPr>
        <w:spacing w:before="72"/>
        <w:ind w:left="1837" w:right="83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3E6579" w:rsidRDefault="00623E34">
      <w:pPr>
        <w:spacing w:before="44"/>
        <w:ind w:left="1004"/>
        <w:jc w:val="center"/>
        <w:rPr>
          <w:b/>
          <w:sz w:val="24"/>
        </w:rPr>
      </w:pPr>
      <w:r>
        <w:rPr>
          <w:b/>
          <w:sz w:val="24"/>
        </w:rPr>
        <w:t>Одинцовская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школа№1</w:t>
      </w:r>
    </w:p>
    <w:p w:rsidR="003E6579" w:rsidRDefault="003E6579">
      <w:pPr>
        <w:rPr>
          <w:b/>
          <w:sz w:val="20"/>
        </w:rPr>
      </w:pPr>
    </w:p>
    <w:p w:rsidR="003E6579" w:rsidRDefault="003E6579">
      <w:pPr>
        <w:rPr>
          <w:b/>
          <w:sz w:val="20"/>
        </w:rPr>
      </w:pPr>
    </w:p>
    <w:p w:rsidR="003E6579" w:rsidRDefault="003E6579">
      <w:pPr>
        <w:rPr>
          <w:b/>
          <w:sz w:val="20"/>
        </w:rPr>
      </w:pPr>
    </w:p>
    <w:p w:rsidR="003E6579" w:rsidRDefault="002F7CFC">
      <w:pPr>
        <w:spacing w:before="106"/>
        <w:rPr>
          <w:b/>
          <w:sz w:val="20"/>
        </w:rPr>
      </w:pPr>
      <w:r w:rsidRPr="002F7CFC">
        <w:rPr>
          <w:noProof/>
          <w:sz w:val="19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283845</wp:posOffset>
            </wp:positionV>
            <wp:extent cx="2209800" cy="1724025"/>
            <wp:effectExtent l="0" t="0" r="0" b="9525"/>
            <wp:wrapNone/>
            <wp:docPr id="3" name="Рисунок 3" descr="C:\Users\User\Desktop\ПФДО\Подпись\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Подпись\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579" w:rsidRDefault="003E6579">
      <w:pPr>
        <w:rPr>
          <w:b/>
          <w:sz w:val="20"/>
        </w:rPr>
        <w:sectPr w:rsidR="003E6579">
          <w:type w:val="continuous"/>
          <w:pgSz w:w="11910" w:h="16840"/>
          <w:pgMar w:top="1060" w:right="850" w:bottom="746" w:left="1133" w:header="720" w:footer="720" w:gutter="0"/>
          <w:cols w:space="720"/>
        </w:sectPr>
      </w:pPr>
    </w:p>
    <w:p w:rsidR="003E6579" w:rsidRDefault="00623E34">
      <w:pPr>
        <w:spacing w:before="92"/>
        <w:ind w:left="127"/>
        <w:rPr>
          <w:sz w:val="20"/>
        </w:rPr>
      </w:pPr>
      <w:r>
        <w:rPr>
          <w:spacing w:val="-2"/>
          <w:sz w:val="20"/>
        </w:rPr>
        <w:t>РАССМОТРЕНО:</w:t>
      </w:r>
    </w:p>
    <w:p w:rsidR="003E6579" w:rsidRDefault="00623E34">
      <w:pPr>
        <w:spacing w:before="2"/>
        <w:ind w:left="127"/>
        <w:rPr>
          <w:sz w:val="20"/>
        </w:rPr>
      </w:pPr>
      <w:r>
        <w:rPr>
          <w:sz w:val="20"/>
        </w:rPr>
        <w:t>Педагогическим советом (протокол</w:t>
      </w:r>
      <w:r>
        <w:rPr>
          <w:spacing w:val="-9"/>
          <w:sz w:val="20"/>
        </w:rPr>
        <w:t xml:space="preserve"> </w:t>
      </w:r>
      <w:r>
        <w:rPr>
          <w:sz w:val="20"/>
        </w:rPr>
        <w:t>№1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30.08.2024</w:t>
      </w:r>
      <w:r>
        <w:rPr>
          <w:spacing w:val="-10"/>
          <w:sz w:val="20"/>
        </w:rPr>
        <w:t xml:space="preserve"> </w:t>
      </w:r>
      <w:r>
        <w:rPr>
          <w:sz w:val="20"/>
        </w:rPr>
        <w:t>г.)</w:t>
      </w:r>
    </w:p>
    <w:p w:rsidR="003E6579" w:rsidRDefault="00623E34">
      <w:pPr>
        <w:spacing w:before="92"/>
        <w:ind w:left="127"/>
        <w:rPr>
          <w:sz w:val="20"/>
        </w:rPr>
      </w:pPr>
      <w:r>
        <w:br w:type="column"/>
      </w:r>
      <w:r>
        <w:rPr>
          <w:spacing w:val="-2"/>
          <w:sz w:val="20"/>
        </w:rPr>
        <w:t>УТВЕРЖДЕНО:</w:t>
      </w:r>
    </w:p>
    <w:p w:rsidR="003E6579" w:rsidRDefault="00623E34">
      <w:pPr>
        <w:spacing w:before="2" w:line="229" w:lineRule="exact"/>
        <w:ind w:left="127"/>
        <w:rPr>
          <w:sz w:val="20"/>
        </w:rPr>
      </w:pPr>
      <w:r>
        <w:rPr>
          <w:spacing w:val="-2"/>
          <w:sz w:val="20"/>
        </w:rPr>
        <w:t>Директор</w:t>
      </w:r>
    </w:p>
    <w:p w:rsidR="003E6579" w:rsidRDefault="00623E34">
      <w:pPr>
        <w:spacing w:line="229" w:lineRule="exact"/>
        <w:rPr>
          <w:sz w:val="20"/>
        </w:rPr>
        <w:sectPr w:rsidR="003E6579">
          <w:type w:val="continuous"/>
          <w:pgSz w:w="11910" w:h="16840"/>
          <w:pgMar w:top="1060" w:right="850" w:bottom="280" w:left="1133" w:header="720" w:footer="720" w:gutter="0"/>
          <w:cols w:num="2" w:space="720" w:equalWidth="0">
            <w:col w:w="2804" w:space="4394"/>
            <w:col w:w="2729"/>
          </w:cols>
        </w:sectPr>
      </w:pPr>
      <w:r>
        <w:rPr>
          <w:sz w:val="20"/>
        </w:rPr>
        <w:t>Романовская О.В.</w:t>
      </w:r>
    </w:p>
    <w:p w:rsidR="003E6579" w:rsidRDefault="002F7CFC" w:rsidP="002F7CFC">
      <w:pPr>
        <w:tabs>
          <w:tab w:val="left" w:pos="7590"/>
        </w:tabs>
        <w:spacing w:before="7" w:after="1"/>
        <w:rPr>
          <w:sz w:val="19"/>
        </w:rPr>
      </w:pPr>
      <w:r>
        <w:rPr>
          <w:sz w:val="19"/>
        </w:rPr>
        <w:tab/>
      </w:r>
      <w:bookmarkStart w:id="0" w:name="_GoBack"/>
      <w:bookmarkEnd w:id="0"/>
    </w:p>
    <w:p w:rsidR="003E6579" w:rsidRDefault="00623E34">
      <w:pPr>
        <w:spacing w:line="20" w:lineRule="exact"/>
        <w:ind w:left="732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52500" cy="5715"/>
                <wp:effectExtent l="9525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0" cy="5715"/>
                          <a:chOff x="0" y="0"/>
                          <a:chExt cx="952500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77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5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C6192" id="Group 1" o:spid="_x0000_s1026" style="width:75pt;height:.45pt;mso-position-horizontal-relative:char;mso-position-vertical-relative:line" coordsize="952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">
                <v:shape id="Graphic 2" o:spid="_x0000_s1027" style="position:absolute;top:25;width:9525;height:13;visibility:visible;mso-wrap-style:square;v-text-anchor:top" coordsize="952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+mMQA&#10;AADaAAAADwAAAGRycy9kb3ducmV2LnhtbESPT2vCQBTE7wW/w/KE3nRTD1JSV2nrH6RoodpDj4/s&#10;Mxua9zZkV5N+e1cQehxm5jfMbNFzrS7UhsqLgadxBoqk8LaS0sD3cT16BhUiisXaCxn4owCL+eBh&#10;hrn1nXzR5RBLlSAScjTgYmxyrUPhiDGMfUOSvJNvGWOSbalti12Cc60nWTbVjJWkBYcNvTsqfg9n&#10;NvDBy9Xnmd+aU7frtnv/w0e33BjzOOxfX0BF6uN/+N7eWgMTuF1JN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TPpjEAAAA2gAAAA8AAAAAAAAAAAAAAAAAmAIAAGRycy9k&#10;b3ducmV2LnhtbFBLBQYAAAAABAAEAPUAAACJAwAAAAA=&#10;" path="m,l952500,e" filled="f" strokeweight=".14319mm">
                  <v:path arrowok="t"/>
                </v:shape>
                <w10:anchorlock/>
              </v:group>
            </w:pict>
          </mc:Fallback>
        </mc:AlternateContent>
      </w:r>
    </w:p>
    <w:p w:rsidR="003E6579" w:rsidRDefault="00623E34">
      <w:pPr>
        <w:ind w:right="121"/>
        <w:jc w:val="right"/>
        <w:rPr>
          <w:sz w:val="20"/>
        </w:rPr>
      </w:pP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64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30.08.2024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3E6579" w:rsidRDefault="003E6579">
      <w:pPr>
        <w:rPr>
          <w:sz w:val="28"/>
        </w:rPr>
      </w:pPr>
    </w:p>
    <w:p w:rsidR="003E6579" w:rsidRDefault="003E6579">
      <w:pPr>
        <w:rPr>
          <w:sz w:val="28"/>
        </w:rPr>
      </w:pPr>
    </w:p>
    <w:p w:rsidR="003E6579" w:rsidRDefault="003E6579">
      <w:pPr>
        <w:rPr>
          <w:sz w:val="28"/>
        </w:rPr>
      </w:pPr>
    </w:p>
    <w:p w:rsidR="003E6579" w:rsidRDefault="003E6579">
      <w:pPr>
        <w:spacing w:before="9"/>
        <w:rPr>
          <w:sz w:val="28"/>
        </w:rPr>
      </w:pPr>
    </w:p>
    <w:p w:rsidR="003E6579" w:rsidRDefault="00623E34">
      <w:pPr>
        <w:pStyle w:val="a3"/>
        <w:spacing w:line="278" w:lineRule="auto"/>
        <w:ind w:left="1837" w:right="820"/>
        <w:jc w:val="center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2024-2026</w:t>
      </w:r>
      <w:r>
        <w:rPr>
          <w:spacing w:val="-6"/>
        </w:rPr>
        <w:t xml:space="preserve"> </w:t>
      </w:r>
      <w:r>
        <w:t>годах основ государственной политики</w:t>
      </w:r>
    </w:p>
    <w:p w:rsidR="003E6579" w:rsidRDefault="00623E34">
      <w:pPr>
        <w:pStyle w:val="a3"/>
        <w:spacing w:line="276" w:lineRule="auto"/>
        <w:ind w:left="2555" w:right="1546" w:hanging="2"/>
        <w:jc w:val="center"/>
      </w:pPr>
      <w:r>
        <w:t>по сохранению и укреплению традиционных российских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 в МБОУ Одинцовская СОШ№1</w:t>
      </w:r>
    </w:p>
    <w:p w:rsidR="003E6579" w:rsidRDefault="003E6579">
      <w:pPr>
        <w:spacing w:before="86" w:after="1"/>
        <w:rPr>
          <w:b/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94"/>
        <w:gridCol w:w="1133"/>
        <w:gridCol w:w="3401"/>
      </w:tblGrid>
      <w:tr w:rsidR="003E6579">
        <w:trPr>
          <w:trHeight w:val="1029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208" w:right="187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77" w:right="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27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3E6579" w:rsidRDefault="00623E34">
            <w:pPr>
              <w:pStyle w:val="TableParagraph"/>
              <w:spacing w:before="1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</w:tr>
      <w:tr w:rsidR="003E6579">
        <w:trPr>
          <w:trHeight w:val="1308"/>
        </w:trPr>
        <w:tc>
          <w:tcPr>
            <w:tcW w:w="9468" w:type="dxa"/>
            <w:gridSpan w:val="4"/>
          </w:tcPr>
          <w:p w:rsidR="003E6579" w:rsidRDefault="00623E34">
            <w:pPr>
              <w:pStyle w:val="TableParagraph"/>
              <w:tabs>
                <w:tab w:val="left" w:pos="1616"/>
              </w:tabs>
              <w:spacing w:before="102"/>
              <w:ind w:left="1745" w:right="528" w:hanging="849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I.</w:t>
            </w:r>
            <w:r>
              <w:rPr>
                <w:b/>
                <w:sz w:val="24"/>
              </w:rPr>
              <w:tab/>
              <w:t>Укрепление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общероссийской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 идентичности и российской самобытности, межнационального и</w:t>
            </w:r>
          </w:p>
          <w:p w:rsidR="003E6579" w:rsidRDefault="00623E34" w:rsidP="00623E34">
            <w:pPr>
              <w:pStyle w:val="TableParagraph"/>
              <w:spacing w:before="0"/>
              <w:ind w:left="2881" w:right="64" w:hanging="1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межрелигиозного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объединяющей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традиционных ценностей </w:t>
            </w:r>
          </w:p>
        </w:tc>
      </w:tr>
      <w:tr w:rsidR="003E6579">
        <w:trPr>
          <w:trHeight w:val="1309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5"/>
              <w:ind w:left="77" w:right="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spacing w:before="95"/>
              <w:ind w:left="503" w:hanging="4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pacing w:val="-10"/>
                <w:sz w:val="24"/>
              </w:rPr>
              <w:t>8</w:t>
            </w:r>
          </w:p>
          <w:p w:rsidR="003E6579" w:rsidRDefault="00623E34">
            <w:pPr>
              <w:pStyle w:val="TableParagraph"/>
              <w:spacing w:before="0"/>
              <w:ind w:left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5"/>
              <w:ind w:left="32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28" w:right="14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3E6579">
        <w:trPr>
          <w:trHeight w:val="1309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78" w:right="6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443" w:hanging="3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pacing w:val="-6"/>
                <w:sz w:val="24"/>
              </w:rPr>
              <w:t>21</w:t>
            </w:r>
          </w:p>
          <w:p w:rsidR="003E6579" w:rsidRDefault="00623E34">
            <w:pPr>
              <w:pStyle w:val="TableParagraph"/>
              <w:spacing w:before="0"/>
              <w:ind w:left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2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28" w:right="14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3E6579">
        <w:trPr>
          <w:trHeight w:val="1581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06" w:right="98" w:firstLine="2"/>
              <w:rPr>
                <w:sz w:val="24"/>
              </w:rPr>
            </w:pPr>
            <w:r>
              <w:rPr>
                <w:sz w:val="24"/>
              </w:rPr>
              <w:t>Празднование 9 мая. День Победы советского народа в Великой 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 линейка Памяти, Бессмертный полк,</w:t>
            </w:r>
          </w:p>
          <w:p w:rsidR="003E6579" w:rsidRDefault="00623E34">
            <w:pPr>
              <w:pStyle w:val="TableParagraph"/>
              <w:spacing w:before="0"/>
              <w:ind w:left="77" w:right="73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т.д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13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607" w:hanging="1224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228" w:hanging="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24 мая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1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3E6579" w:rsidRDefault="003E6579">
      <w:pPr>
        <w:pStyle w:val="TableParagraph"/>
        <w:rPr>
          <w:sz w:val="24"/>
        </w:rPr>
        <w:sectPr w:rsidR="003E6579">
          <w:type w:val="continuous"/>
          <w:pgSz w:w="11910" w:h="16840"/>
          <w:pgMar w:top="106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94"/>
        <w:gridCol w:w="1132"/>
        <w:gridCol w:w="3400"/>
      </w:tblGrid>
      <w:tr w:rsidR="003E6579">
        <w:trPr>
          <w:trHeight w:val="1308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77" w:right="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spacing w:before="98"/>
              <w:ind w:left="141" w:hanging="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12 июня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spacing w:before="98"/>
              <w:ind w:left="23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23" w:right="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396" w:hanging="964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коренных народов мира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97" w:hanging="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9 августа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23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1"/>
              <w:ind w:left="23" w:right="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900" w:hanging="344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445" w:right="42" w:hanging="3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pacing w:val="-6"/>
                <w:sz w:val="24"/>
              </w:rPr>
              <w:t>22</w:t>
            </w:r>
          </w:p>
          <w:p w:rsidR="003E6579" w:rsidRDefault="00623E34">
            <w:pPr>
              <w:pStyle w:val="TableParagraph"/>
              <w:spacing w:before="0"/>
              <w:ind w:left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23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23" w:right="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5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81" w:right="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117" w:hanging="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4 ноября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23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23" w:right="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9465" w:type="dxa"/>
            <w:gridSpan w:val="4"/>
          </w:tcPr>
          <w:p w:rsidR="003E6579" w:rsidRDefault="00623E34">
            <w:pPr>
              <w:pStyle w:val="TableParagraph"/>
              <w:tabs>
                <w:tab w:val="left" w:pos="1828"/>
              </w:tabs>
              <w:spacing w:before="102"/>
              <w:ind w:left="1193" w:right="99" w:hanging="8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II.</w:t>
            </w:r>
            <w:r>
              <w:rPr>
                <w:b/>
                <w:sz w:val="24"/>
              </w:rPr>
              <w:tab/>
              <w:t>Сохранение исторической памяти, противодействие попыткам фальсификации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</w:p>
          <w:p w:rsidR="003E6579" w:rsidRDefault="00623E34">
            <w:pPr>
              <w:pStyle w:val="TableParagraph"/>
              <w:spacing w:before="0"/>
              <w:ind w:left="2028" w:right="99" w:hanging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 на жизнь и творчество выдающихся деятелей России</w:t>
            </w:r>
          </w:p>
        </w:tc>
      </w:tr>
      <w:tr w:rsidR="003E6579">
        <w:trPr>
          <w:trHeight w:val="1585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5"/>
              <w:ind w:left="1568" w:hanging="98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spacing w:before="95"/>
              <w:ind w:left="23" w:right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23" w:right="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литературы</w:t>
            </w:r>
          </w:p>
        </w:tc>
      </w:tr>
      <w:tr w:rsidR="003E6579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23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1"/>
              <w:ind w:left="23" w:right="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5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23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23" w:right="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033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9"/>
              <w:ind w:left="77" w:right="6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наполнение музейных экспозиций,</w:t>
            </w:r>
          </w:p>
          <w:p w:rsidR="003E6579" w:rsidRDefault="00623E34">
            <w:pPr>
              <w:pStyle w:val="TableParagraph"/>
              <w:spacing w:before="0"/>
              <w:ind w:left="81" w:right="6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spacing w:before="99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spacing w:before="99"/>
              <w:ind w:left="126" w:righ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8"/>
        </w:trPr>
        <w:tc>
          <w:tcPr>
            <w:tcW w:w="9465" w:type="dxa"/>
            <w:gridSpan w:val="4"/>
          </w:tcPr>
          <w:p w:rsidR="003E6579" w:rsidRDefault="00623E34">
            <w:pPr>
              <w:pStyle w:val="TableParagraph"/>
              <w:tabs>
                <w:tab w:val="left" w:pos="1684"/>
              </w:tabs>
              <w:spacing w:before="98"/>
              <w:ind w:left="1188" w:right="89" w:hanging="22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  <w:r>
              <w:rPr>
                <w:b/>
                <w:sz w:val="24"/>
              </w:rPr>
              <w:tab/>
              <w:t>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стратегическом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приоритете</w:t>
            </w:r>
          </w:p>
        </w:tc>
      </w:tr>
      <w:tr w:rsidR="003E6579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5"/>
              <w:ind w:left="77" w:right="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проекте "Моя история", направленном на</w:t>
            </w:r>
          </w:p>
          <w:p w:rsidR="003E6579" w:rsidRDefault="00623E34">
            <w:pPr>
              <w:pStyle w:val="TableParagraph"/>
              <w:spacing w:before="0"/>
              <w:ind w:left="80" w:right="69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spacing w:before="95"/>
              <w:ind w:left="126" w:righ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3E6579" w:rsidRDefault="003E6579">
      <w:pPr>
        <w:pStyle w:val="TableParagraph"/>
        <w:rPr>
          <w:sz w:val="24"/>
        </w:rPr>
        <w:sectPr w:rsidR="003E6579">
          <w:type w:val="continuous"/>
          <w:pgSz w:w="11910" w:h="16840"/>
          <w:pgMar w:top="11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95"/>
        <w:gridCol w:w="1133"/>
        <w:gridCol w:w="3401"/>
      </w:tblGrid>
      <w:tr w:rsidR="003E6579">
        <w:trPr>
          <w:trHeight w:val="1308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7" w:right="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людей (классные часы, выставка рисунков и </w:t>
            </w:r>
            <w:r>
              <w:rPr>
                <w:spacing w:val="-2"/>
                <w:sz w:val="24"/>
              </w:rPr>
              <w:t>фотографий)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spacing w:before="98"/>
              <w:ind w:left="68" w:hanging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8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836" w:hanging="633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 рисунков и фотографий)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443" w:hanging="3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pacing w:val="-6"/>
                <w:sz w:val="24"/>
              </w:rPr>
              <w:t>20</w:t>
            </w:r>
          </w:p>
          <w:p w:rsidR="003E6579" w:rsidRDefault="00623E34">
            <w:pPr>
              <w:pStyle w:val="TableParagraph"/>
              <w:spacing w:before="0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1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340" w:hanging="253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 выставка рисунков и фотографий)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pacing w:val="-6"/>
                <w:sz w:val="24"/>
              </w:rPr>
              <w:t>24</w:t>
            </w:r>
          </w:p>
          <w:p w:rsidR="003E6579" w:rsidRDefault="00623E34">
            <w:pPr>
              <w:pStyle w:val="TableParagraph"/>
              <w:spacing w:before="0"/>
              <w:ind w:left="33" w:right="21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5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79" w:right="169" w:hanging="2"/>
              <w:rPr>
                <w:sz w:val="24"/>
              </w:rPr>
            </w:pPr>
            <w:r>
              <w:rPr>
                <w:sz w:val="24"/>
              </w:rPr>
              <w:t>Международный день защиты детей (классные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фотографий)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200" w:hanging="1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1 июня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1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268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3E6579" w:rsidRDefault="00623E34">
            <w:pPr>
              <w:pStyle w:val="TableParagraph"/>
              <w:spacing w:before="0"/>
              <w:ind w:left="112" w:firstLine="156"/>
              <w:jc w:val="left"/>
              <w:rPr>
                <w:sz w:val="24"/>
              </w:rPr>
            </w:pPr>
            <w:r>
              <w:rPr>
                <w:sz w:val="24"/>
              </w:rPr>
              <w:t>просвещению родителей (законных 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3E6579" w:rsidRDefault="00623E34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отношений, профилактики противоправного и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 несовершеннолетних,</w:t>
            </w:r>
          </w:p>
          <w:p w:rsidR="003E6579" w:rsidRDefault="00623E34">
            <w:pPr>
              <w:pStyle w:val="TableParagraph"/>
              <w:spacing w:before="1"/>
              <w:ind w:left="264" w:right="253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российских духовно-нравственных ценностей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spacing w:before="98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8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3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033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424" w:hanging="1213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конкурсе "Семья года"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585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917" w:hanging="1730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папа, </w:t>
            </w:r>
            <w:proofErr w:type="gramStart"/>
            <w:r>
              <w:rPr>
                <w:spacing w:val="-4"/>
                <w:sz w:val="24"/>
              </w:rPr>
              <w:t>Я</w:t>
            </w:r>
            <w:proofErr w:type="gramEnd"/>
            <w:r>
              <w:rPr>
                <w:spacing w:val="-4"/>
                <w:sz w:val="24"/>
              </w:rPr>
              <w:t>!»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216" w:hanging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Ежегодно первая неделя</w:t>
            </w:r>
          </w:p>
          <w:p w:rsidR="003E6579" w:rsidRDefault="00623E34">
            <w:pPr>
              <w:pStyle w:val="TableParagraph"/>
              <w:spacing w:before="0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1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583" w:right="568" w:hanging="3"/>
              <w:rPr>
                <w:sz w:val="24"/>
              </w:rPr>
            </w:pPr>
            <w:r>
              <w:rPr>
                <w:sz w:val="24"/>
              </w:rPr>
              <w:t>воспитанию, учителя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3E6579">
        <w:trPr>
          <w:trHeight w:val="1305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812" w:hanging="689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семьи, любви и верности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1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585"/>
        </w:trPr>
        <w:tc>
          <w:tcPr>
            <w:tcW w:w="9468" w:type="dxa"/>
            <w:gridSpan w:val="4"/>
          </w:tcPr>
          <w:p w:rsidR="003E6579" w:rsidRDefault="00623E34">
            <w:pPr>
              <w:pStyle w:val="TableParagraph"/>
              <w:tabs>
                <w:tab w:val="left" w:pos="1152"/>
              </w:tabs>
              <w:spacing w:before="102"/>
              <w:ind w:left="1797" w:right="64" w:hanging="136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IV.</w:t>
            </w:r>
            <w:r>
              <w:rPr>
                <w:b/>
                <w:sz w:val="24"/>
              </w:rPr>
              <w:tab/>
              <w:t>Реализация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 усиление роли традиционных ценностей в массовом сознании и</w:t>
            </w:r>
          </w:p>
          <w:p w:rsidR="003E6579" w:rsidRDefault="00623E34">
            <w:pPr>
              <w:pStyle w:val="TableParagraph"/>
              <w:spacing w:before="0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 проектов, направленных на продвижение традиционных ценностей в информационной среде</w:t>
            </w:r>
          </w:p>
        </w:tc>
      </w:tr>
      <w:tr w:rsidR="003E6579">
        <w:trPr>
          <w:trHeight w:val="760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892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63" w:right="44" w:hanging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течении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29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</w:tr>
    </w:tbl>
    <w:p w:rsidR="003E6579" w:rsidRDefault="003E6579">
      <w:pPr>
        <w:pStyle w:val="TableParagraph"/>
        <w:rPr>
          <w:sz w:val="24"/>
        </w:rPr>
        <w:sectPr w:rsidR="003E6579">
          <w:type w:val="continuous"/>
          <w:pgSz w:w="11910" w:h="16840"/>
          <w:pgMar w:top="1120" w:right="850" w:bottom="988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94"/>
        <w:gridCol w:w="1133"/>
        <w:gridCol w:w="3401"/>
      </w:tblGrid>
      <w:tr w:rsidR="003E6579">
        <w:trPr>
          <w:trHeight w:val="756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3E657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3E657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spacing w:before="98"/>
              <w:ind w:left="33" w:right="2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8"/>
              <w:ind w:left="1079" w:hanging="549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78" w:right="69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pacing w:val="-4"/>
                <w:sz w:val="24"/>
              </w:rPr>
              <w:t xml:space="preserve"> полк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5"/>
              <w:ind w:left="77" w:right="7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spacing w:before="95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5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5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77" w:right="6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лента"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1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8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78" w:right="6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памяти"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spacing w:before="98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8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033"/>
        </w:trPr>
        <w:tc>
          <w:tcPr>
            <w:tcW w:w="9468" w:type="dxa"/>
            <w:gridSpan w:val="4"/>
          </w:tcPr>
          <w:p w:rsidR="003E6579" w:rsidRDefault="00623E34">
            <w:pPr>
              <w:pStyle w:val="TableParagraph"/>
              <w:tabs>
                <w:tab w:val="left" w:pos="1348"/>
              </w:tabs>
              <w:spacing w:before="98"/>
              <w:ind w:left="1165" w:right="68" w:hanging="537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V.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Воспитание в духе уважения к традиционным ценностям как ключевой инструмент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</w:p>
          <w:p w:rsidR="003E6579" w:rsidRDefault="00623E34">
            <w:pPr>
              <w:pStyle w:val="TableParagraph"/>
              <w:spacing w:before="1"/>
              <w:ind w:left="1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гармонично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</w:t>
            </w:r>
          </w:p>
        </w:tc>
      </w:tr>
      <w:tr w:rsidR="003E6579">
        <w:trPr>
          <w:trHeight w:val="1308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255" w:right="249" w:firstLine="4"/>
              <w:rPr>
                <w:sz w:val="24"/>
              </w:rPr>
            </w:pPr>
            <w:r>
              <w:rPr>
                <w:sz w:val="24"/>
              </w:rPr>
              <w:t>Проведение мероприятий по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5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77" w:right="7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1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757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1467" w:hanging="1192"/>
              <w:jc w:val="left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spacing w:before="98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8"/>
              <w:ind w:left="555" w:right="410" w:hanging="1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3E6579">
        <w:trPr>
          <w:trHeight w:val="757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639" w:hanging="1328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этнографический </w:t>
            </w:r>
            <w:r>
              <w:rPr>
                <w:spacing w:val="-2"/>
                <w:sz w:val="24"/>
              </w:rPr>
              <w:t>диктант"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71" w:hanging="2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воспитанию</w:t>
            </w:r>
          </w:p>
        </w:tc>
      </w:tr>
      <w:tr w:rsidR="003E6579">
        <w:trPr>
          <w:trHeight w:val="1309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77" w:right="7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таланты»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5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595" w:right="588" w:hanging="3"/>
              <w:rPr>
                <w:sz w:val="24"/>
              </w:rPr>
            </w:pPr>
            <w:r>
              <w:rPr>
                <w:sz w:val="24"/>
              </w:rPr>
              <w:t>Организация и проведение Общероссийской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3E6579" w:rsidRDefault="00623E34">
            <w:pPr>
              <w:pStyle w:val="TableParagraph"/>
              <w:spacing w:before="1"/>
              <w:ind w:left="79" w:right="6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5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3E6579">
        <w:trPr>
          <w:trHeight w:val="484"/>
        </w:trPr>
        <w:tc>
          <w:tcPr>
            <w:tcW w:w="9468" w:type="dxa"/>
            <w:gridSpan w:val="4"/>
          </w:tcPr>
          <w:p w:rsidR="003E6579" w:rsidRDefault="00623E34">
            <w:pPr>
              <w:pStyle w:val="TableParagraph"/>
              <w:tabs>
                <w:tab w:val="left" w:pos="1224"/>
              </w:tabs>
              <w:spacing w:before="102"/>
              <w:ind w:left="5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VI.</w:t>
            </w:r>
            <w:r>
              <w:rPr>
                <w:b/>
                <w:sz w:val="24"/>
              </w:rPr>
              <w:tab/>
              <w:t>Поддержка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общества</w:t>
            </w:r>
          </w:p>
        </w:tc>
      </w:tr>
    </w:tbl>
    <w:p w:rsidR="003E6579" w:rsidRDefault="003E6579">
      <w:pPr>
        <w:pStyle w:val="TableParagraph"/>
        <w:jc w:val="left"/>
        <w:rPr>
          <w:b/>
          <w:sz w:val="24"/>
        </w:rPr>
        <w:sectPr w:rsidR="003E6579">
          <w:type w:val="continuous"/>
          <w:pgSz w:w="11910" w:h="16840"/>
          <w:pgMar w:top="1120" w:right="850" w:bottom="886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94"/>
        <w:gridCol w:w="1132"/>
        <w:gridCol w:w="3400"/>
      </w:tblGrid>
      <w:tr w:rsidR="003E6579">
        <w:trPr>
          <w:trHeight w:val="756"/>
        </w:trPr>
        <w:tc>
          <w:tcPr>
            <w:tcW w:w="9465" w:type="dxa"/>
            <w:gridSpan w:val="4"/>
          </w:tcPr>
          <w:p w:rsidR="003E6579" w:rsidRDefault="00623E34">
            <w:pPr>
              <w:pStyle w:val="TableParagraph"/>
              <w:spacing w:before="102"/>
              <w:ind w:left="3177" w:right="99" w:hanging="1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историко- культурного наследия народов России</w:t>
            </w:r>
          </w:p>
        </w:tc>
      </w:tr>
      <w:tr w:rsidR="003E6579">
        <w:trPr>
          <w:trHeight w:val="1032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79" w:right="6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121" w:firstLine="3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E6579" w:rsidRDefault="00623E34">
            <w:pPr>
              <w:pStyle w:val="TableParagraph"/>
              <w:spacing w:before="0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033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77" w:right="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Ленинграда от фашистской блокады»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121" w:firstLine="3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E6579" w:rsidRDefault="00623E34">
            <w:pPr>
              <w:pStyle w:val="TableParagraph"/>
              <w:spacing w:before="1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5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484" w:right="474" w:hanging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разгрома советскими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немецко-</w:t>
            </w:r>
          </w:p>
          <w:p w:rsidR="003E6579" w:rsidRDefault="00623E34">
            <w:pPr>
              <w:pStyle w:val="TableParagraph"/>
              <w:spacing w:before="0"/>
              <w:ind w:left="81" w:right="69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Сталинградской </w:t>
            </w:r>
            <w:r>
              <w:rPr>
                <w:spacing w:val="-2"/>
                <w:sz w:val="24"/>
              </w:rPr>
              <w:t>битве»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121" w:firstLine="3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E6579" w:rsidRDefault="00623E34">
            <w:pPr>
              <w:pStyle w:val="TableParagraph"/>
              <w:spacing w:before="0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9"/>
              <w:ind w:left="368" w:hanging="44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(смотр строя и песни, конкурс рисунков)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spacing w:before="99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spacing w:before="99"/>
              <w:ind w:left="23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23" w:right="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79" w:right="69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23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23" w:right="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032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512" w:hanging="9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121" w:firstLine="3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E6579" w:rsidRDefault="00623E34">
            <w:pPr>
              <w:pStyle w:val="TableParagraph"/>
              <w:spacing w:before="0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02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1640" w:hanging="139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121" w:firstLine="3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E6579" w:rsidRDefault="00623E34">
            <w:pPr>
              <w:pStyle w:val="TableParagraph"/>
              <w:spacing w:before="0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79" w:right="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spacing w:before="98"/>
              <w:ind w:left="23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23" w:right="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9465" w:type="dxa"/>
            <w:gridSpan w:val="4"/>
          </w:tcPr>
          <w:p w:rsidR="003E6579" w:rsidRDefault="00623E34">
            <w:pPr>
              <w:pStyle w:val="TableParagraph"/>
              <w:tabs>
                <w:tab w:val="left" w:pos="1720"/>
              </w:tabs>
              <w:spacing w:before="98"/>
              <w:ind w:left="1488" w:right="388" w:hanging="48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Поддержка религиозных организаций традиционных конфессий, 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 сохранение</w:t>
            </w:r>
          </w:p>
          <w:p w:rsidR="003E6579" w:rsidRDefault="00623E34">
            <w:pPr>
              <w:pStyle w:val="TableParagraph"/>
              <w:spacing w:before="0"/>
              <w:ind w:left="4757" w:right="146" w:hanging="35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деструктивным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религиозным </w:t>
            </w:r>
            <w:r>
              <w:rPr>
                <w:b/>
                <w:spacing w:val="-2"/>
                <w:sz w:val="24"/>
              </w:rPr>
              <w:t>течениям</w:t>
            </w:r>
          </w:p>
        </w:tc>
      </w:tr>
      <w:tr w:rsidR="003E6579">
        <w:trPr>
          <w:trHeight w:val="1033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808" w:hanging="48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народного единства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ind w:left="121" w:firstLine="3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E6579" w:rsidRDefault="00623E34">
            <w:pPr>
              <w:pStyle w:val="TableParagraph"/>
              <w:spacing w:before="0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5"/>
        </w:trPr>
        <w:tc>
          <w:tcPr>
            <w:tcW w:w="9465" w:type="dxa"/>
            <w:gridSpan w:val="4"/>
          </w:tcPr>
          <w:p w:rsidR="003E6579" w:rsidRDefault="00623E34">
            <w:pPr>
              <w:pStyle w:val="TableParagraph"/>
              <w:tabs>
                <w:tab w:val="left" w:pos="1768"/>
              </w:tabs>
              <w:spacing w:before="98"/>
              <w:ind w:left="1268" w:right="175" w:hanging="2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VIII.</w:t>
            </w:r>
            <w:r>
              <w:rPr>
                <w:b/>
                <w:sz w:val="24"/>
              </w:rPr>
              <w:tab/>
              <w:t>Формирование государственного заказа на проведение научных исследований, создание информационных и методических материалов, произведений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3E6579" w:rsidRDefault="00623E34">
            <w:pPr>
              <w:pStyle w:val="TableParagraph"/>
              <w:spacing w:before="1"/>
              <w:ind w:left="2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 w:rsidR="003E6579">
        <w:trPr>
          <w:trHeight w:val="484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78" w:right="6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конкурсах,</w:t>
            </w:r>
          </w:p>
        </w:tc>
        <w:tc>
          <w:tcPr>
            <w:tcW w:w="1132" w:type="dxa"/>
          </w:tcPr>
          <w:p w:rsidR="003E6579" w:rsidRDefault="00623E34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0" w:type="dxa"/>
          </w:tcPr>
          <w:p w:rsidR="003E6579" w:rsidRDefault="00623E34">
            <w:pPr>
              <w:pStyle w:val="TableParagraph"/>
              <w:spacing w:before="98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ДК Солнечный, УО и Администрация Одинцовского городского округа, ОЦЭВ</w:t>
            </w:r>
          </w:p>
        </w:tc>
      </w:tr>
    </w:tbl>
    <w:p w:rsidR="003E6579" w:rsidRDefault="003E6579">
      <w:pPr>
        <w:pStyle w:val="TableParagraph"/>
        <w:jc w:val="left"/>
        <w:rPr>
          <w:sz w:val="24"/>
        </w:rPr>
        <w:sectPr w:rsidR="003E6579">
          <w:type w:val="continuous"/>
          <w:pgSz w:w="11910" w:h="16840"/>
          <w:pgMar w:top="11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94"/>
        <w:gridCol w:w="1133"/>
        <w:gridCol w:w="3401"/>
      </w:tblGrid>
      <w:tr w:rsidR="003E6579" w:rsidTr="00623E34">
        <w:trPr>
          <w:trHeight w:val="978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3E657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308" w:right="296" w:firstLine="3"/>
              <w:rPr>
                <w:sz w:val="24"/>
              </w:rPr>
            </w:pPr>
            <w:r>
              <w:rPr>
                <w:sz w:val="24"/>
              </w:rPr>
              <w:t>направленных на поддержку литературно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</w:p>
          <w:p w:rsidR="003E6579" w:rsidRDefault="00623E34">
            <w:pPr>
              <w:pStyle w:val="TableParagraph"/>
              <w:spacing w:before="0"/>
              <w:ind w:left="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133" w:type="dxa"/>
          </w:tcPr>
          <w:p w:rsidR="003E6579" w:rsidRDefault="003E657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401" w:type="dxa"/>
          </w:tcPr>
          <w:p w:rsidR="003E6579" w:rsidRDefault="003E6579" w:rsidP="00623E34">
            <w:pPr>
              <w:pStyle w:val="TableParagraph"/>
              <w:spacing w:before="0"/>
              <w:ind w:left="0" w:right="14"/>
              <w:jc w:val="left"/>
              <w:rPr>
                <w:sz w:val="24"/>
              </w:rPr>
            </w:pPr>
          </w:p>
        </w:tc>
      </w:tr>
      <w:tr w:rsidR="003E6579">
        <w:trPr>
          <w:trHeight w:val="1585"/>
        </w:trPr>
        <w:tc>
          <w:tcPr>
            <w:tcW w:w="9467" w:type="dxa"/>
            <w:gridSpan w:val="4"/>
          </w:tcPr>
          <w:p w:rsidR="003E6579" w:rsidRDefault="00623E34">
            <w:pPr>
              <w:pStyle w:val="TableParagraph"/>
              <w:tabs>
                <w:tab w:val="left" w:pos="1420"/>
              </w:tabs>
              <w:spacing w:before="99"/>
              <w:ind w:left="1433" w:right="332" w:hanging="73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IX.</w:t>
            </w:r>
            <w:r>
              <w:rPr>
                <w:b/>
                <w:sz w:val="24"/>
              </w:rPr>
              <w:tab/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наследия (памятников истории и культуры) народов Российской Федерации, предоставление доступа к ним в целях их популяризации как среды, формирующей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самосознание,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E6579" w:rsidRDefault="00623E34">
            <w:pPr>
              <w:pStyle w:val="TableParagraph"/>
              <w:spacing w:before="0"/>
              <w:ind w:left="40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уважение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Отечеству</w:t>
            </w:r>
          </w:p>
        </w:tc>
      </w:tr>
      <w:tr w:rsidR="003E6579" w:rsidTr="00623E34">
        <w:trPr>
          <w:trHeight w:val="1211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344" w:firstLine="304"/>
              <w:jc w:val="left"/>
              <w:rPr>
                <w:sz w:val="24"/>
              </w:rPr>
            </w:pPr>
            <w:r>
              <w:rPr>
                <w:sz w:val="24"/>
              </w:rPr>
              <w:t>Проведение субботников по благоустройству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6579" w:rsidRDefault="00623E34" w:rsidP="00623E34">
            <w:pPr>
              <w:pStyle w:val="TableParagraph"/>
              <w:spacing w:before="1"/>
              <w:ind w:left="77" w:right="70"/>
              <w:jc w:val="left"/>
              <w:rPr>
                <w:sz w:val="24"/>
              </w:rPr>
            </w:pPr>
            <w:r>
              <w:rPr>
                <w:sz w:val="24"/>
              </w:rPr>
              <w:t>воинских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захоронений</w:t>
            </w:r>
          </w:p>
          <w:p w:rsidR="003E6579" w:rsidRDefault="00623E34" w:rsidP="00623E34">
            <w:pPr>
              <w:pStyle w:val="TableParagraph"/>
              <w:spacing w:before="0"/>
              <w:ind w:right="69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памятника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372" w:hanging="2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воспитанию</w:t>
            </w:r>
          </w:p>
        </w:tc>
      </w:tr>
      <w:tr w:rsidR="003E6579">
        <w:trPr>
          <w:trHeight w:val="1304"/>
        </w:trPr>
        <w:tc>
          <w:tcPr>
            <w:tcW w:w="9467" w:type="dxa"/>
            <w:gridSpan w:val="4"/>
          </w:tcPr>
          <w:p w:rsidR="003E6579" w:rsidRDefault="00623E34">
            <w:pPr>
              <w:pStyle w:val="TableParagraph"/>
              <w:tabs>
                <w:tab w:val="left" w:pos="1280"/>
              </w:tabs>
              <w:spacing w:before="98"/>
              <w:ind w:left="1801" w:right="188" w:hanging="1241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X.</w:t>
            </w:r>
            <w:r>
              <w:rPr>
                <w:b/>
                <w:sz w:val="24"/>
              </w:rPr>
              <w:tab/>
              <w:t>Защита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государствообразующего народа, обеспечение соблюдения норм современного русского литературного языка (в том числе недопущение использования</w:t>
            </w:r>
          </w:p>
          <w:p w:rsidR="003E6579" w:rsidRDefault="00623E34">
            <w:pPr>
              <w:pStyle w:val="TableParagraph"/>
              <w:spacing w:before="0"/>
              <w:ind w:left="40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нецензурной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лексики)</w:t>
            </w:r>
          </w:p>
        </w:tc>
      </w:tr>
      <w:tr w:rsidR="003E6579">
        <w:trPr>
          <w:trHeight w:val="2137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9"/>
              <w:ind w:left="78" w:right="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фестивальных мероприятий,</w:t>
            </w:r>
          </w:p>
          <w:p w:rsidR="003E6579" w:rsidRDefault="00623E34">
            <w:pPr>
              <w:pStyle w:val="TableParagraph"/>
              <w:spacing w:before="0"/>
              <w:ind w:left="79" w:right="69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E6579" w:rsidRDefault="00623E34">
            <w:pPr>
              <w:pStyle w:val="TableParagraph"/>
              <w:spacing w:before="0"/>
              <w:ind w:left="78" w:right="69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 популяризацию традиционных</w:t>
            </w:r>
          </w:p>
          <w:p w:rsidR="003E6579" w:rsidRDefault="00623E34">
            <w:pPr>
              <w:pStyle w:val="TableParagraph"/>
              <w:spacing w:before="0"/>
              <w:ind w:left="82" w:right="69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spacing w:before="99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9"/>
              <w:ind w:left="172" w:right="152" w:hanging="2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5"/>
              <w:ind w:left="656" w:right="647" w:hanging="2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3E6579" w:rsidRDefault="00623E34">
            <w:pPr>
              <w:pStyle w:val="TableParagraph"/>
              <w:spacing w:before="0"/>
              <w:ind w:left="77" w:right="69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spacing w:before="95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5"/>
              <w:ind w:left="160" w:right="144" w:firstLine="3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директора по</w:t>
            </w:r>
          </w:p>
          <w:p w:rsidR="003E6579" w:rsidRDefault="00623E34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E6579">
        <w:trPr>
          <w:trHeight w:val="2137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ind w:left="580" w:right="573" w:firstLine="5"/>
              <w:rPr>
                <w:sz w:val="24"/>
              </w:rPr>
            </w:pPr>
            <w:r>
              <w:rPr>
                <w:sz w:val="24"/>
              </w:rPr>
              <w:t>Проведение мероприятий по недопущению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:rsidR="003E6579" w:rsidRDefault="00623E34">
            <w:pPr>
              <w:pStyle w:val="TableParagraph"/>
              <w:spacing w:before="0"/>
              <w:ind w:left="78" w:right="69"/>
              <w:rPr>
                <w:sz w:val="24"/>
              </w:rPr>
            </w:pPr>
            <w:r>
              <w:rPr>
                <w:sz w:val="24"/>
              </w:rPr>
              <w:t>нецензурной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 информации, сети "Интернет", при публичной</w:t>
            </w:r>
          </w:p>
          <w:p w:rsidR="003E6579" w:rsidRDefault="00623E34">
            <w:pPr>
              <w:pStyle w:val="TableParagraph"/>
              <w:spacing w:before="1"/>
              <w:ind w:left="236" w:right="234" w:firstLine="11"/>
              <w:rPr>
                <w:sz w:val="24"/>
              </w:rPr>
            </w:pPr>
            <w:r>
              <w:rPr>
                <w:sz w:val="24"/>
              </w:rPr>
              <w:t>демонстрации кинопродукции,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ind w:left="120" w:firstLine="3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E6579" w:rsidRDefault="00623E34">
            <w:pPr>
              <w:pStyle w:val="TableParagraph"/>
              <w:spacing w:before="0"/>
              <w:ind w:left="664" w:hanging="324"/>
              <w:jc w:val="lef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социальный педагог</w:t>
            </w:r>
          </w:p>
        </w:tc>
      </w:tr>
      <w:tr w:rsidR="003E6579">
        <w:trPr>
          <w:trHeight w:val="1305"/>
        </w:trPr>
        <w:tc>
          <w:tcPr>
            <w:tcW w:w="9467" w:type="dxa"/>
            <w:gridSpan w:val="4"/>
          </w:tcPr>
          <w:p w:rsidR="003E6579" w:rsidRDefault="00623E34">
            <w:pPr>
              <w:pStyle w:val="TableParagraph"/>
              <w:tabs>
                <w:tab w:val="left" w:pos="1332"/>
              </w:tabs>
              <w:spacing w:before="98"/>
              <w:ind w:left="1501" w:right="233" w:hanging="88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XI.</w:t>
            </w:r>
            <w:r>
              <w:rPr>
                <w:b/>
                <w:sz w:val="24"/>
              </w:rPr>
              <w:tab/>
              <w:t>Защита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информационно-психологического воздействия, пресечение деятельности, направленной на разрушение традиционных ценностей в России, и противодействие излишнему</w:t>
            </w:r>
          </w:p>
          <w:p w:rsidR="003E6579" w:rsidRDefault="00623E34">
            <w:pPr>
              <w:pStyle w:val="TableParagraph"/>
              <w:spacing w:before="1"/>
              <w:ind w:left="3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лексики</w:t>
            </w:r>
          </w:p>
        </w:tc>
      </w:tr>
      <w:tr w:rsidR="003E6579">
        <w:trPr>
          <w:trHeight w:val="760"/>
        </w:trPr>
        <w:tc>
          <w:tcPr>
            <w:tcW w:w="739" w:type="dxa"/>
            <w:tcBorders>
              <w:righ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572" w:firstLine="52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мероприятий по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излишнему</w:t>
            </w:r>
          </w:p>
        </w:tc>
        <w:tc>
          <w:tcPr>
            <w:tcW w:w="1133" w:type="dxa"/>
          </w:tcPr>
          <w:p w:rsidR="003E6579" w:rsidRDefault="00623E34">
            <w:pPr>
              <w:pStyle w:val="TableParagraph"/>
              <w:spacing w:before="98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8"/>
              <w:ind w:left="32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E6579" w:rsidRDefault="00623E34">
            <w:pPr>
              <w:pStyle w:val="TableParagraph"/>
              <w:spacing w:before="0"/>
              <w:ind w:left="31" w:right="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</w:tr>
    </w:tbl>
    <w:p w:rsidR="003E6579" w:rsidRDefault="003E6579">
      <w:pPr>
        <w:pStyle w:val="TableParagraph"/>
        <w:rPr>
          <w:sz w:val="24"/>
        </w:rPr>
        <w:sectPr w:rsidR="003E6579">
          <w:type w:val="continuous"/>
          <w:pgSz w:w="11910" w:h="16840"/>
          <w:pgMar w:top="11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94"/>
        <w:gridCol w:w="1133"/>
        <w:gridCol w:w="3401"/>
      </w:tblGrid>
      <w:tr w:rsidR="003E6579">
        <w:trPr>
          <w:trHeight w:val="1864"/>
        </w:trPr>
        <w:tc>
          <w:tcPr>
            <w:tcW w:w="740" w:type="dxa"/>
            <w:tcBorders>
              <w:right w:val="single" w:sz="4" w:space="0" w:color="000000"/>
            </w:tcBorders>
          </w:tcPr>
          <w:p w:rsidR="003E6579" w:rsidRDefault="003E6579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3E6579" w:rsidRDefault="00623E34">
            <w:pPr>
              <w:pStyle w:val="TableParagraph"/>
              <w:spacing w:before="98"/>
              <w:ind w:left="77" w:right="71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публичном пространстве, произведениях литературы и</w:t>
            </w:r>
          </w:p>
          <w:p w:rsidR="003E6579" w:rsidRDefault="00623E34">
            <w:pPr>
              <w:pStyle w:val="TableParagraph"/>
              <w:spacing w:before="0"/>
              <w:ind w:left="431" w:right="420" w:hanging="2"/>
              <w:rPr>
                <w:sz w:val="24"/>
              </w:rPr>
            </w:pPr>
            <w:r>
              <w:rPr>
                <w:sz w:val="24"/>
              </w:rPr>
              <w:t>искусства, средствах массовой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просветительской деятельности</w:t>
            </w:r>
          </w:p>
        </w:tc>
        <w:tc>
          <w:tcPr>
            <w:tcW w:w="1133" w:type="dxa"/>
          </w:tcPr>
          <w:p w:rsidR="003E6579" w:rsidRDefault="003E6579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 w:rsidR="003E6579" w:rsidRDefault="00623E34">
            <w:pPr>
              <w:pStyle w:val="TableParagraph"/>
              <w:spacing w:before="98"/>
              <w:ind w:left="399" w:right="384" w:firstLine="4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3E6579" w:rsidRDefault="003E6579">
      <w:pPr>
        <w:rPr>
          <w:sz w:val="2"/>
          <w:szCs w:val="2"/>
        </w:rPr>
      </w:pPr>
    </w:p>
    <w:sectPr w:rsidR="003E6579">
      <w:type w:val="continuous"/>
      <w:pgSz w:w="11910" w:h="16840"/>
      <w:pgMar w:top="112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6579"/>
    <w:rsid w:val="002F7CFC"/>
    <w:rsid w:val="003E6579"/>
    <w:rsid w:val="006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33A23-B230-4342-9684-473BAAF5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4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A2D0-8FE6-46C9-8C3E-0AE2B209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1606</Words>
  <Characters>9158</Characters>
  <Application>Microsoft Office Word</Application>
  <DocSecurity>0</DocSecurity>
  <Lines>76</Lines>
  <Paragraphs>21</Paragraphs>
  <ScaleCrop>false</ScaleCrop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2025-06-10T07:57:00Z</dcterms:created>
  <dcterms:modified xsi:type="dcterms:W3CDTF">2025-06-10T08:08:00Z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2025-06-10T00:00:00Z</vt:filetime>
  </property>
  <property fmtid="{D5CDD505-2E9C-101B-9397-08002B2CF9AE}" pid="5" name="Producer">
    <vt:lpwstr>Сервис обработки PDF</vt:lpwstr>
  </property>
</Properties>
</file>