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59" w:rsidRPr="001E6659" w:rsidRDefault="001E6659" w:rsidP="001E6659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1E6659">
        <w:rPr>
          <w:b/>
          <w:color w:val="333333"/>
        </w:rPr>
        <w:t xml:space="preserve">Муниципальное бюджетное общеобразовательное учреждение </w:t>
      </w:r>
      <w:r w:rsidRPr="001E6659">
        <w:rPr>
          <w:b/>
          <w:color w:val="333333"/>
        </w:rPr>
        <w:br/>
        <w:t>Одинцовская средняя общеобразовательная школа №1</w:t>
      </w:r>
    </w:p>
    <w:p w:rsidR="001E6659" w:rsidRPr="001E6659" w:rsidRDefault="001E6659" w:rsidP="001E6659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1E6659" w:rsidRPr="001E6659" w:rsidRDefault="001E6659" w:rsidP="001E6659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1E6659" w:rsidRPr="001E6659" w:rsidRDefault="001E6659" w:rsidP="001E6659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5"/>
          <w:bCs w:val="0"/>
        </w:rPr>
      </w:pPr>
      <w:r w:rsidRPr="001E6659">
        <w:rPr>
          <w:rStyle w:val="a5"/>
          <w:color w:val="333333"/>
        </w:rPr>
        <w:t>Аннотация программы дополнительного образования «</w:t>
      </w:r>
      <w:bookmarkStart w:id="0" w:name="_GoBack"/>
      <w:r w:rsidRPr="001E6659">
        <w:rPr>
          <w:rStyle w:val="a5"/>
          <w:color w:val="333333"/>
        </w:rPr>
        <w:t>Школ</w:t>
      </w:r>
      <w:r w:rsidRPr="001E6659">
        <w:rPr>
          <w:rStyle w:val="a5"/>
          <w:color w:val="333333"/>
        </w:rPr>
        <w:t>а юного педагога</w:t>
      </w:r>
      <w:bookmarkEnd w:id="0"/>
      <w:r w:rsidRPr="001E6659">
        <w:rPr>
          <w:rStyle w:val="a5"/>
          <w:color w:val="333333"/>
        </w:rPr>
        <w:t xml:space="preserve">» </w:t>
      </w:r>
      <w:r w:rsidRPr="001E6659">
        <w:rPr>
          <w:b/>
          <w:bCs/>
          <w:color w:val="333333"/>
        </w:rPr>
        <w:br/>
      </w:r>
      <w:r w:rsidRPr="001E6659">
        <w:rPr>
          <w:rStyle w:val="a5"/>
          <w:color w:val="333333"/>
        </w:rPr>
        <w:t xml:space="preserve">10-Б предпрофессионального </w:t>
      </w:r>
      <w:r w:rsidRPr="001E6659">
        <w:rPr>
          <w:rStyle w:val="a5"/>
          <w:color w:val="333333"/>
        </w:rPr>
        <w:t>психолого-педагогического</w:t>
      </w:r>
      <w:r w:rsidRPr="001E6659">
        <w:rPr>
          <w:rStyle w:val="a5"/>
          <w:color w:val="333333"/>
        </w:rPr>
        <w:t xml:space="preserve"> класса/ группы</w:t>
      </w:r>
    </w:p>
    <w:p w:rsidR="00B2251D" w:rsidRPr="001E6659" w:rsidRDefault="00B2251D">
      <w:pPr>
        <w:pStyle w:val="a3"/>
        <w:ind w:left="0" w:firstLine="0"/>
        <w:jc w:val="left"/>
        <w:rPr>
          <w:b/>
          <w:sz w:val="24"/>
          <w:szCs w:val="24"/>
        </w:rPr>
      </w:pPr>
    </w:p>
    <w:p w:rsidR="00B2251D" w:rsidRPr="001E6659" w:rsidRDefault="001E6659" w:rsidP="001E6659">
      <w:pPr>
        <w:pStyle w:val="a3"/>
        <w:spacing w:before="209"/>
        <w:ind w:left="142" w:right="105" w:firstLine="707"/>
        <w:rPr>
          <w:sz w:val="24"/>
          <w:szCs w:val="24"/>
        </w:rPr>
      </w:pPr>
      <w:r w:rsidRPr="001E6659">
        <w:rPr>
          <w:color w:val="201F1F"/>
          <w:sz w:val="24"/>
          <w:szCs w:val="24"/>
        </w:rPr>
        <w:t>Рабочая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программа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дополнительного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образования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«Школа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юного</w:t>
      </w:r>
      <w:r w:rsidRPr="001E6659">
        <w:rPr>
          <w:color w:val="201F1F"/>
          <w:spacing w:val="-67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педагога»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для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обучающихся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10-11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классов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разработана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в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соответствии</w:t>
      </w:r>
      <w:r w:rsidRPr="001E6659">
        <w:rPr>
          <w:b/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с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требованиями федерального государственного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образовательного стандарта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среднего</w:t>
      </w:r>
      <w:r w:rsidRPr="001E6659">
        <w:rPr>
          <w:spacing w:val="-3"/>
          <w:sz w:val="24"/>
          <w:szCs w:val="24"/>
        </w:rPr>
        <w:t xml:space="preserve"> </w:t>
      </w:r>
      <w:r w:rsidRPr="001E6659">
        <w:rPr>
          <w:sz w:val="24"/>
          <w:szCs w:val="24"/>
        </w:rPr>
        <w:t>общего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образования;</w:t>
      </w:r>
    </w:p>
    <w:p w:rsidR="00B2251D" w:rsidRPr="001E6659" w:rsidRDefault="001E6659">
      <w:pPr>
        <w:pStyle w:val="a3"/>
        <w:ind w:right="106"/>
        <w:rPr>
          <w:sz w:val="24"/>
          <w:szCs w:val="24"/>
        </w:rPr>
      </w:pPr>
      <w:r w:rsidRPr="001E6659">
        <w:rPr>
          <w:sz w:val="24"/>
          <w:szCs w:val="24"/>
        </w:rPr>
        <w:t xml:space="preserve">Рабочая программа направлена на достижение </w:t>
      </w:r>
      <w:r w:rsidRPr="001E6659">
        <w:rPr>
          <w:b/>
          <w:sz w:val="24"/>
          <w:szCs w:val="24"/>
        </w:rPr>
        <w:t xml:space="preserve">цели: </w:t>
      </w:r>
      <w:r w:rsidRPr="001E6659">
        <w:rPr>
          <w:sz w:val="24"/>
          <w:szCs w:val="24"/>
        </w:rPr>
        <w:t>создание условий для</w:t>
      </w:r>
      <w:r w:rsidRPr="001E6659">
        <w:rPr>
          <w:spacing w:val="-67"/>
          <w:sz w:val="24"/>
          <w:szCs w:val="24"/>
        </w:rPr>
        <w:t xml:space="preserve"> </w:t>
      </w:r>
      <w:r w:rsidRPr="001E6659">
        <w:rPr>
          <w:sz w:val="24"/>
          <w:szCs w:val="24"/>
        </w:rPr>
        <w:t>формирования ключевых компетенций старшеклассников, ориентированных на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выбор</w:t>
      </w:r>
      <w:r w:rsidRPr="001E6659">
        <w:rPr>
          <w:spacing w:val="-4"/>
          <w:sz w:val="24"/>
          <w:szCs w:val="24"/>
        </w:rPr>
        <w:t xml:space="preserve"> </w:t>
      </w:r>
      <w:r w:rsidRPr="001E6659">
        <w:rPr>
          <w:sz w:val="24"/>
          <w:szCs w:val="24"/>
        </w:rPr>
        <w:t>педагогической</w:t>
      </w:r>
      <w:r w:rsidRPr="001E6659">
        <w:rPr>
          <w:spacing w:val="-3"/>
          <w:sz w:val="24"/>
          <w:szCs w:val="24"/>
        </w:rPr>
        <w:t xml:space="preserve"> </w:t>
      </w:r>
      <w:r w:rsidRPr="001E6659">
        <w:rPr>
          <w:sz w:val="24"/>
          <w:szCs w:val="24"/>
        </w:rPr>
        <w:t>профессии.</w:t>
      </w:r>
    </w:p>
    <w:p w:rsidR="00B2251D" w:rsidRPr="001E6659" w:rsidRDefault="001E6659">
      <w:pPr>
        <w:pStyle w:val="1"/>
        <w:spacing w:before="6"/>
        <w:jc w:val="both"/>
        <w:rPr>
          <w:sz w:val="24"/>
          <w:szCs w:val="24"/>
        </w:rPr>
      </w:pPr>
      <w:r w:rsidRPr="001E6659">
        <w:rPr>
          <w:sz w:val="24"/>
          <w:szCs w:val="24"/>
        </w:rPr>
        <w:t>Задачи</w:t>
      </w:r>
      <w:r w:rsidRPr="001E6659">
        <w:rPr>
          <w:spacing w:val="-3"/>
          <w:sz w:val="24"/>
          <w:szCs w:val="24"/>
        </w:rPr>
        <w:t xml:space="preserve"> </w:t>
      </w:r>
      <w:r w:rsidRPr="001E6659">
        <w:rPr>
          <w:sz w:val="24"/>
          <w:szCs w:val="24"/>
        </w:rPr>
        <w:t>курса: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5"/>
        </w:tabs>
        <w:ind w:hanging="362"/>
        <w:rPr>
          <w:sz w:val="24"/>
          <w:szCs w:val="24"/>
        </w:rPr>
      </w:pPr>
      <w:r w:rsidRPr="001E6659">
        <w:rPr>
          <w:sz w:val="24"/>
          <w:szCs w:val="24"/>
        </w:rPr>
        <w:t xml:space="preserve">повысить  </w:t>
      </w:r>
      <w:r w:rsidRPr="001E6659">
        <w:rPr>
          <w:spacing w:val="10"/>
          <w:sz w:val="24"/>
          <w:szCs w:val="24"/>
        </w:rPr>
        <w:t xml:space="preserve"> </w:t>
      </w:r>
      <w:r w:rsidRPr="001E6659">
        <w:rPr>
          <w:sz w:val="24"/>
          <w:szCs w:val="24"/>
        </w:rPr>
        <w:t>уро</w:t>
      </w:r>
      <w:r w:rsidRPr="001E6659">
        <w:rPr>
          <w:sz w:val="24"/>
          <w:szCs w:val="24"/>
        </w:rPr>
        <w:t xml:space="preserve">вень   </w:t>
      </w:r>
      <w:r w:rsidRPr="001E6659">
        <w:rPr>
          <w:spacing w:val="7"/>
          <w:sz w:val="24"/>
          <w:szCs w:val="24"/>
        </w:rPr>
        <w:t xml:space="preserve"> </w:t>
      </w:r>
      <w:r w:rsidRPr="001E6659">
        <w:rPr>
          <w:sz w:val="24"/>
          <w:szCs w:val="24"/>
        </w:rPr>
        <w:t xml:space="preserve">психологической   </w:t>
      </w:r>
      <w:r w:rsidRPr="001E6659">
        <w:rPr>
          <w:spacing w:val="10"/>
          <w:sz w:val="24"/>
          <w:szCs w:val="24"/>
        </w:rPr>
        <w:t xml:space="preserve"> </w:t>
      </w:r>
      <w:r w:rsidRPr="001E6659">
        <w:rPr>
          <w:sz w:val="24"/>
          <w:szCs w:val="24"/>
        </w:rPr>
        <w:t xml:space="preserve">компетенции   </w:t>
      </w:r>
      <w:r w:rsidRPr="001E6659">
        <w:rPr>
          <w:spacing w:val="12"/>
          <w:sz w:val="24"/>
          <w:szCs w:val="24"/>
        </w:rPr>
        <w:t xml:space="preserve"> </w:t>
      </w:r>
      <w:r w:rsidRPr="001E6659">
        <w:rPr>
          <w:sz w:val="24"/>
          <w:szCs w:val="24"/>
        </w:rPr>
        <w:t xml:space="preserve">учащихся   </w:t>
      </w:r>
      <w:r w:rsidRPr="001E6659">
        <w:rPr>
          <w:spacing w:val="12"/>
          <w:sz w:val="24"/>
          <w:szCs w:val="24"/>
        </w:rPr>
        <w:t xml:space="preserve"> </w:t>
      </w:r>
      <w:r w:rsidRPr="001E6659">
        <w:rPr>
          <w:sz w:val="24"/>
          <w:szCs w:val="24"/>
        </w:rPr>
        <w:t xml:space="preserve">за   </w:t>
      </w:r>
      <w:r w:rsidRPr="001E6659">
        <w:rPr>
          <w:spacing w:val="16"/>
          <w:sz w:val="24"/>
          <w:szCs w:val="24"/>
        </w:rPr>
        <w:t xml:space="preserve"> </w:t>
      </w:r>
      <w:r w:rsidRPr="001E6659">
        <w:rPr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 w:rsidRPr="001E6659">
        <w:rPr>
          <w:sz w:val="24"/>
          <w:szCs w:val="24"/>
        </w:rPr>
        <w:t>«вооружения»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их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соответствующими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знаниями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умениями,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расширения</w:t>
      </w:r>
      <w:r w:rsidRPr="001E665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самовосприятия</w:t>
      </w:r>
      <w:proofErr w:type="spellEnd"/>
      <w:r>
        <w:rPr>
          <w:sz w:val="24"/>
          <w:szCs w:val="24"/>
        </w:rPr>
        <w:t xml:space="preserve">, пробуждения </w:t>
      </w:r>
      <w:r w:rsidRPr="001E6659">
        <w:rPr>
          <w:sz w:val="24"/>
          <w:szCs w:val="24"/>
        </w:rPr>
        <w:t>потребности</w:t>
      </w:r>
      <w:r w:rsidRPr="001E6659">
        <w:rPr>
          <w:sz w:val="24"/>
          <w:szCs w:val="24"/>
        </w:rPr>
        <w:tab/>
        <w:t>в</w:t>
      </w:r>
      <w:r w:rsidRPr="001E6659">
        <w:rPr>
          <w:spacing w:val="-68"/>
          <w:sz w:val="24"/>
          <w:szCs w:val="24"/>
        </w:rPr>
        <w:t xml:space="preserve"> </w:t>
      </w:r>
      <w:r w:rsidRPr="001E6659">
        <w:rPr>
          <w:sz w:val="24"/>
          <w:szCs w:val="24"/>
        </w:rPr>
        <w:t>самосовершенствовании;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5"/>
        </w:tabs>
        <w:ind w:right="114"/>
        <w:rPr>
          <w:sz w:val="24"/>
          <w:szCs w:val="24"/>
        </w:rPr>
      </w:pPr>
      <w:r w:rsidRPr="001E6659">
        <w:rPr>
          <w:sz w:val="24"/>
          <w:szCs w:val="24"/>
        </w:rPr>
        <w:t>повысить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интерес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к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мировой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отечественной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педагогической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науке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практической</w:t>
      </w:r>
      <w:r w:rsidRPr="001E6659">
        <w:rPr>
          <w:spacing w:val="-1"/>
          <w:sz w:val="24"/>
          <w:szCs w:val="24"/>
        </w:rPr>
        <w:t xml:space="preserve"> </w:t>
      </w:r>
      <w:r w:rsidRPr="001E6659">
        <w:rPr>
          <w:sz w:val="24"/>
          <w:szCs w:val="24"/>
        </w:rPr>
        <w:t>деятельности;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5"/>
        </w:tabs>
        <w:ind w:right="112"/>
        <w:rPr>
          <w:sz w:val="24"/>
          <w:szCs w:val="24"/>
        </w:rPr>
      </w:pPr>
      <w:r w:rsidRPr="001E6659">
        <w:rPr>
          <w:sz w:val="24"/>
          <w:szCs w:val="24"/>
        </w:rPr>
        <w:t>помочь осмыслить современную педагогику как результат теоретического 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практического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опыта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многих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поколений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педагогов,</w:t>
      </w:r>
      <w:r w:rsidRPr="001E6659">
        <w:rPr>
          <w:spacing w:val="71"/>
          <w:sz w:val="24"/>
          <w:szCs w:val="24"/>
        </w:rPr>
        <w:t xml:space="preserve"> </w:t>
      </w:r>
      <w:r w:rsidRPr="001E6659">
        <w:rPr>
          <w:sz w:val="24"/>
          <w:szCs w:val="24"/>
        </w:rPr>
        <w:t>государственной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политики</w:t>
      </w:r>
      <w:r w:rsidRPr="001E6659">
        <w:rPr>
          <w:spacing w:val="-1"/>
          <w:sz w:val="24"/>
          <w:szCs w:val="24"/>
        </w:rPr>
        <w:t xml:space="preserve"> </w:t>
      </w:r>
      <w:r w:rsidRPr="001E6659">
        <w:rPr>
          <w:sz w:val="24"/>
          <w:szCs w:val="24"/>
        </w:rPr>
        <w:t>в</w:t>
      </w:r>
      <w:r w:rsidRPr="001E6659">
        <w:rPr>
          <w:spacing w:val="-1"/>
          <w:sz w:val="24"/>
          <w:szCs w:val="24"/>
        </w:rPr>
        <w:t xml:space="preserve"> </w:t>
      </w:r>
      <w:r w:rsidRPr="001E6659">
        <w:rPr>
          <w:sz w:val="24"/>
          <w:szCs w:val="24"/>
        </w:rPr>
        <w:t>области образования стран</w:t>
      </w:r>
      <w:r w:rsidRPr="001E6659">
        <w:rPr>
          <w:spacing w:val="-3"/>
          <w:sz w:val="24"/>
          <w:szCs w:val="24"/>
        </w:rPr>
        <w:t xml:space="preserve"> </w:t>
      </w:r>
      <w:r w:rsidRPr="001E6659">
        <w:rPr>
          <w:sz w:val="24"/>
          <w:szCs w:val="24"/>
        </w:rPr>
        <w:t>мира;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5"/>
        </w:tabs>
        <w:ind w:right="114"/>
        <w:rPr>
          <w:sz w:val="24"/>
          <w:szCs w:val="24"/>
        </w:rPr>
      </w:pPr>
      <w:r w:rsidRPr="001E6659">
        <w:rPr>
          <w:sz w:val="24"/>
          <w:szCs w:val="24"/>
        </w:rPr>
        <w:t>сформировать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интерес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к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педаг</w:t>
      </w:r>
      <w:r w:rsidRPr="001E6659">
        <w:rPr>
          <w:sz w:val="24"/>
          <w:szCs w:val="24"/>
        </w:rPr>
        <w:t>огической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профессии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на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основе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получения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элементарных</w:t>
      </w:r>
      <w:r w:rsidRPr="001E6659">
        <w:rPr>
          <w:spacing w:val="-1"/>
          <w:sz w:val="24"/>
          <w:szCs w:val="24"/>
        </w:rPr>
        <w:t xml:space="preserve"> </w:t>
      </w:r>
      <w:r w:rsidRPr="001E6659">
        <w:rPr>
          <w:sz w:val="24"/>
          <w:szCs w:val="24"/>
        </w:rPr>
        <w:t>знаний</w:t>
      </w:r>
      <w:r w:rsidRPr="001E6659">
        <w:rPr>
          <w:spacing w:val="-2"/>
          <w:sz w:val="24"/>
          <w:szCs w:val="24"/>
        </w:rPr>
        <w:t xml:space="preserve"> и практических навыков </w:t>
      </w:r>
      <w:r w:rsidRPr="001E6659">
        <w:rPr>
          <w:sz w:val="24"/>
          <w:szCs w:val="24"/>
        </w:rPr>
        <w:t>по</w:t>
      </w:r>
      <w:r w:rsidRPr="001E6659">
        <w:rPr>
          <w:spacing w:val="-1"/>
          <w:sz w:val="24"/>
          <w:szCs w:val="24"/>
        </w:rPr>
        <w:t xml:space="preserve"> </w:t>
      </w:r>
      <w:r w:rsidRPr="001E6659">
        <w:rPr>
          <w:sz w:val="24"/>
          <w:szCs w:val="24"/>
        </w:rPr>
        <w:t>педагогике,</w:t>
      </w:r>
      <w:r w:rsidRPr="001E6659">
        <w:rPr>
          <w:spacing w:val="-1"/>
          <w:sz w:val="24"/>
          <w:szCs w:val="24"/>
        </w:rPr>
        <w:t xml:space="preserve"> </w:t>
      </w:r>
      <w:r w:rsidRPr="001E6659">
        <w:rPr>
          <w:sz w:val="24"/>
          <w:szCs w:val="24"/>
        </w:rPr>
        <w:t>ознакомительной</w:t>
      </w:r>
      <w:r w:rsidRPr="001E6659">
        <w:rPr>
          <w:spacing w:val="-5"/>
          <w:sz w:val="24"/>
          <w:szCs w:val="24"/>
        </w:rPr>
        <w:t xml:space="preserve"> </w:t>
      </w:r>
      <w:r w:rsidRPr="001E6659">
        <w:rPr>
          <w:sz w:val="24"/>
          <w:szCs w:val="24"/>
        </w:rPr>
        <w:t>и</w:t>
      </w:r>
      <w:r w:rsidRPr="001E6659">
        <w:rPr>
          <w:spacing w:val="-1"/>
          <w:sz w:val="24"/>
          <w:szCs w:val="24"/>
        </w:rPr>
        <w:t xml:space="preserve"> </w:t>
      </w:r>
      <w:r w:rsidRPr="001E6659">
        <w:rPr>
          <w:sz w:val="24"/>
          <w:szCs w:val="24"/>
        </w:rPr>
        <w:t>учебной</w:t>
      </w:r>
      <w:r w:rsidRPr="001E6659">
        <w:rPr>
          <w:spacing w:val="-5"/>
          <w:sz w:val="24"/>
          <w:szCs w:val="24"/>
        </w:rPr>
        <w:t xml:space="preserve"> </w:t>
      </w:r>
      <w:r w:rsidRPr="001E6659">
        <w:rPr>
          <w:sz w:val="24"/>
          <w:szCs w:val="24"/>
        </w:rPr>
        <w:t>практик;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5"/>
        </w:tabs>
        <w:ind w:right="112"/>
        <w:rPr>
          <w:sz w:val="24"/>
          <w:szCs w:val="24"/>
        </w:rPr>
      </w:pPr>
      <w:r w:rsidRPr="001E6659">
        <w:rPr>
          <w:sz w:val="24"/>
          <w:szCs w:val="24"/>
        </w:rPr>
        <w:t>сформировать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готовность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к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организации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воспитания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учащихся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с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использованием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технологий,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соответствующих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возрастным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особенностям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учащихся;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5"/>
        </w:tabs>
        <w:ind w:hanging="362"/>
        <w:rPr>
          <w:sz w:val="24"/>
          <w:szCs w:val="24"/>
        </w:rPr>
      </w:pPr>
      <w:r w:rsidRPr="001E6659">
        <w:rPr>
          <w:sz w:val="24"/>
          <w:szCs w:val="24"/>
        </w:rPr>
        <w:t>сформировать</w:t>
      </w:r>
      <w:r w:rsidRPr="001E6659">
        <w:rPr>
          <w:spacing w:val="-5"/>
          <w:sz w:val="24"/>
          <w:szCs w:val="24"/>
        </w:rPr>
        <w:t xml:space="preserve"> </w:t>
      </w:r>
      <w:r w:rsidRPr="001E6659">
        <w:rPr>
          <w:sz w:val="24"/>
          <w:szCs w:val="24"/>
        </w:rPr>
        <w:t>стремление</w:t>
      </w:r>
      <w:r w:rsidRPr="001E6659">
        <w:rPr>
          <w:spacing w:val="-6"/>
          <w:sz w:val="24"/>
          <w:szCs w:val="24"/>
        </w:rPr>
        <w:t xml:space="preserve"> </w:t>
      </w:r>
      <w:r w:rsidRPr="001E6659">
        <w:rPr>
          <w:sz w:val="24"/>
          <w:szCs w:val="24"/>
        </w:rPr>
        <w:t>к</w:t>
      </w:r>
      <w:r w:rsidRPr="001E6659">
        <w:rPr>
          <w:spacing w:val="-3"/>
          <w:sz w:val="24"/>
          <w:szCs w:val="24"/>
        </w:rPr>
        <w:t xml:space="preserve"> </w:t>
      </w:r>
      <w:r w:rsidRPr="001E6659">
        <w:rPr>
          <w:sz w:val="24"/>
          <w:szCs w:val="24"/>
        </w:rPr>
        <w:t>самовоспитанию</w:t>
      </w:r>
      <w:r w:rsidRPr="001E6659">
        <w:rPr>
          <w:spacing w:val="-4"/>
          <w:sz w:val="24"/>
          <w:szCs w:val="24"/>
        </w:rPr>
        <w:t xml:space="preserve"> </w:t>
      </w:r>
      <w:r w:rsidRPr="001E6659">
        <w:rPr>
          <w:sz w:val="24"/>
          <w:szCs w:val="24"/>
        </w:rPr>
        <w:t>(самоанализу,</w:t>
      </w:r>
      <w:r w:rsidRPr="001E6659">
        <w:rPr>
          <w:spacing w:val="-4"/>
          <w:sz w:val="24"/>
          <w:szCs w:val="24"/>
        </w:rPr>
        <w:t xml:space="preserve"> </w:t>
      </w:r>
      <w:r w:rsidRPr="001E6659">
        <w:rPr>
          <w:sz w:val="24"/>
          <w:szCs w:val="24"/>
        </w:rPr>
        <w:t>планированию;</w:t>
      </w:r>
    </w:p>
    <w:p w:rsidR="00B2251D" w:rsidRPr="001E6659" w:rsidRDefault="001E6659" w:rsidP="001E6659">
      <w:pPr>
        <w:pStyle w:val="a4"/>
        <w:tabs>
          <w:tab w:val="left" w:pos="475"/>
        </w:tabs>
        <w:ind w:left="474" w:right="113" w:firstLine="0"/>
        <w:rPr>
          <w:sz w:val="24"/>
          <w:szCs w:val="24"/>
        </w:rPr>
      </w:pPr>
      <w:r w:rsidRPr="001E6659">
        <w:rPr>
          <w:sz w:val="24"/>
          <w:szCs w:val="24"/>
        </w:rPr>
        <w:t>самоорганизации),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развитию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коммуникативных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умений,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организаторских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способностей;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5"/>
        </w:tabs>
        <w:ind w:right="112"/>
        <w:rPr>
          <w:sz w:val="24"/>
          <w:szCs w:val="24"/>
        </w:rPr>
      </w:pPr>
      <w:r w:rsidRPr="001E6659">
        <w:rPr>
          <w:sz w:val="24"/>
          <w:szCs w:val="24"/>
        </w:rPr>
        <w:t>создать условия для участия учащихся в педагогическом процессе, рефлексии</w:t>
      </w:r>
      <w:r w:rsidRPr="001E6659">
        <w:rPr>
          <w:spacing w:val="-67"/>
          <w:sz w:val="24"/>
          <w:szCs w:val="24"/>
        </w:rPr>
        <w:t xml:space="preserve"> </w:t>
      </w:r>
      <w:r w:rsidRPr="001E6659">
        <w:rPr>
          <w:sz w:val="24"/>
          <w:szCs w:val="24"/>
        </w:rPr>
        <w:t>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осмыслении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значения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воспитания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в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практической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педагогической</w:t>
      </w:r>
      <w:r w:rsidRPr="001E6659">
        <w:rPr>
          <w:spacing w:val="1"/>
          <w:sz w:val="24"/>
          <w:szCs w:val="24"/>
        </w:rPr>
        <w:t xml:space="preserve"> </w:t>
      </w:r>
      <w:r w:rsidRPr="001E6659">
        <w:rPr>
          <w:sz w:val="24"/>
          <w:szCs w:val="24"/>
        </w:rPr>
        <w:t>деятельности;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3"/>
          <w:tab w:val="left" w:pos="475"/>
        </w:tabs>
        <w:spacing w:before="77"/>
        <w:ind w:right="112"/>
        <w:jc w:val="left"/>
        <w:rPr>
          <w:sz w:val="24"/>
          <w:szCs w:val="24"/>
        </w:rPr>
      </w:pPr>
      <w:r w:rsidRPr="001E6659">
        <w:rPr>
          <w:sz w:val="24"/>
          <w:szCs w:val="24"/>
        </w:rPr>
        <w:t>развить</w:t>
      </w:r>
      <w:r w:rsidRPr="001E6659">
        <w:rPr>
          <w:spacing w:val="8"/>
          <w:sz w:val="24"/>
          <w:szCs w:val="24"/>
        </w:rPr>
        <w:t xml:space="preserve"> </w:t>
      </w:r>
      <w:r w:rsidRPr="001E6659">
        <w:rPr>
          <w:sz w:val="24"/>
          <w:szCs w:val="24"/>
        </w:rPr>
        <w:t>навыки</w:t>
      </w:r>
      <w:r w:rsidRPr="001E6659">
        <w:rPr>
          <w:spacing w:val="12"/>
          <w:sz w:val="24"/>
          <w:szCs w:val="24"/>
        </w:rPr>
        <w:t xml:space="preserve"> </w:t>
      </w:r>
      <w:r w:rsidRPr="001E6659">
        <w:rPr>
          <w:sz w:val="24"/>
          <w:szCs w:val="24"/>
        </w:rPr>
        <w:t>сотрудничества</w:t>
      </w:r>
      <w:r w:rsidRPr="001E6659">
        <w:rPr>
          <w:spacing w:val="14"/>
          <w:sz w:val="24"/>
          <w:szCs w:val="24"/>
        </w:rPr>
        <w:t xml:space="preserve"> </w:t>
      </w:r>
      <w:r w:rsidRPr="001E6659">
        <w:rPr>
          <w:sz w:val="24"/>
          <w:szCs w:val="24"/>
        </w:rPr>
        <w:t>со</w:t>
      </w:r>
      <w:r w:rsidRPr="001E6659">
        <w:rPr>
          <w:spacing w:val="12"/>
          <w:sz w:val="24"/>
          <w:szCs w:val="24"/>
        </w:rPr>
        <w:t xml:space="preserve"> </w:t>
      </w:r>
      <w:r w:rsidRPr="001E6659">
        <w:rPr>
          <w:sz w:val="24"/>
          <w:szCs w:val="24"/>
        </w:rPr>
        <w:t>сверстниками</w:t>
      </w:r>
      <w:r w:rsidRPr="001E6659">
        <w:rPr>
          <w:spacing w:val="12"/>
          <w:sz w:val="24"/>
          <w:szCs w:val="24"/>
        </w:rPr>
        <w:t xml:space="preserve"> </w:t>
      </w:r>
      <w:r w:rsidRPr="001E6659">
        <w:rPr>
          <w:sz w:val="24"/>
          <w:szCs w:val="24"/>
        </w:rPr>
        <w:t>и</w:t>
      </w:r>
      <w:r w:rsidRPr="001E6659">
        <w:rPr>
          <w:spacing w:val="11"/>
          <w:sz w:val="24"/>
          <w:szCs w:val="24"/>
        </w:rPr>
        <w:t xml:space="preserve"> </w:t>
      </w:r>
      <w:r w:rsidRPr="001E6659">
        <w:rPr>
          <w:sz w:val="24"/>
          <w:szCs w:val="24"/>
        </w:rPr>
        <w:t>взрослыми</w:t>
      </w:r>
      <w:r w:rsidRPr="001E6659">
        <w:rPr>
          <w:spacing w:val="9"/>
          <w:sz w:val="24"/>
          <w:szCs w:val="24"/>
        </w:rPr>
        <w:t xml:space="preserve"> </w:t>
      </w:r>
      <w:r w:rsidRPr="001E6659">
        <w:rPr>
          <w:sz w:val="24"/>
          <w:szCs w:val="24"/>
        </w:rPr>
        <w:t>в</w:t>
      </w:r>
      <w:r w:rsidRPr="001E6659">
        <w:rPr>
          <w:spacing w:val="8"/>
          <w:sz w:val="24"/>
          <w:szCs w:val="24"/>
        </w:rPr>
        <w:t xml:space="preserve"> </w:t>
      </w:r>
      <w:r w:rsidRPr="001E6659">
        <w:rPr>
          <w:sz w:val="24"/>
          <w:szCs w:val="24"/>
        </w:rPr>
        <w:t>общественно</w:t>
      </w:r>
      <w:r w:rsidRPr="001E6659">
        <w:rPr>
          <w:spacing w:val="-67"/>
          <w:sz w:val="24"/>
          <w:szCs w:val="24"/>
        </w:rPr>
        <w:t xml:space="preserve"> </w:t>
      </w:r>
      <w:r w:rsidRPr="001E6659">
        <w:rPr>
          <w:sz w:val="24"/>
          <w:szCs w:val="24"/>
        </w:rPr>
        <w:t>полезной</w:t>
      </w:r>
      <w:r w:rsidRPr="001E6659">
        <w:rPr>
          <w:spacing w:val="-1"/>
          <w:sz w:val="24"/>
          <w:szCs w:val="24"/>
        </w:rPr>
        <w:t xml:space="preserve"> </w:t>
      </w:r>
      <w:r w:rsidRPr="001E6659">
        <w:rPr>
          <w:sz w:val="24"/>
          <w:szCs w:val="24"/>
        </w:rPr>
        <w:t>и</w:t>
      </w:r>
      <w:r w:rsidRPr="001E6659">
        <w:rPr>
          <w:spacing w:val="-3"/>
          <w:sz w:val="24"/>
          <w:szCs w:val="24"/>
        </w:rPr>
        <w:t xml:space="preserve"> </w:t>
      </w:r>
      <w:r w:rsidRPr="001E6659">
        <w:rPr>
          <w:sz w:val="24"/>
          <w:szCs w:val="24"/>
        </w:rPr>
        <w:t>проектной среде;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3"/>
          <w:tab w:val="left" w:pos="475"/>
        </w:tabs>
        <w:ind w:hanging="362"/>
        <w:jc w:val="left"/>
        <w:rPr>
          <w:sz w:val="24"/>
          <w:szCs w:val="24"/>
        </w:rPr>
      </w:pPr>
      <w:r w:rsidRPr="001E6659">
        <w:rPr>
          <w:sz w:val="24"/>
          <w:szCs w:val="24"/>
        </w:rPr>
        <w:t>познакомить</w:t>
      </w:r>
      <w:r w:rsidRPr="001E6659">
        <w:rPr>
          <w:spacing w:val="-5"/>
          <w:sz w:val="24"/>
          <w:szCs w:val="24"/>
        </w:rPr>
        <w:t xml:space="preserve"> </w:t>
      </w:r>
      <w:r w:rsidRPr="001E6659">
        <w:rPr>
          <w:sz w:val="24"/>
          <w:szCs w:val="24"/>
        </w:rPr>
        <w:t>с</w:t>
      </w:r>
      <w:r w:rsidRPr="001E6659">
        <w:rPr>
          <w:spacing w:val="-5"/>
          <w:sz w:val="24"/>
          <w:szCs w:val="24"/>
        </w:rPr>
        <w:t xml:space="preserve"> </w:t>
      </w:r>
      <w:proofErr w:type="spellStart"/>
      <w:r w:rsidRPr="001E6659">
        <w:rPr>
          <w:sz w:val="24"/>
          <w:szCs w:val="24"/>
        </w:rPr>
        <w:t>профессиограммами</w:t>
      </w:r>
      <w:proofErr w:type="spellEnd"/>
      <w:r w:rsidRPr="001E6659">
        <w:rPr>
          <w:spacing w:val="-6"/>
          <w:sz w:val="24"/>
          <w:szCs w:val="24"/>
        </w:rPr>
        <w:t xml:space="preserve"> </w:t>
      </w:r>
      <w:r w:rsidRPr="001E6659">
        <w:rPr>
          <w:sz w:val="24"/>
          <w:szCs w:val="24"/>
        </w:rPr>
        <w:t>педагогических</w:t>
      </w:r>
      <w:r w:rsidRPr="001E6659">
        <w:rPr>
          <w:spacing w:val="-2"/>
          <w:sz w:val="24"/>
          <w:szCs w:val="24"/>
        </w:rPr>
        <w:t xml:space="preserve"> </w:t>
      </w:r>
      <w:r w:rsidRPr="001E6659">
        <w:rPr>
          <w:sz w:val="24"/>
          <w:szCs w:val="24"/>
        </w:rPr>
        <w:t>профессий;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3"/>
          <w:tab w:val="left" w:pos="475"/>
        </w:tabs>
        <w:ind w:hanging="362"/>
        <w:jc w:val="left"/>
        <w:rPr>
          <w:sz w:val="24"/>
          <w:szCs w:val="24"/>
        </w:rPr>
      </w:pPr>
      <w:r w:rsidRPr="001E6659">
        <w:rPr>
          <w:sz w:val="24"/>
          <w:szCs w:val="24"/>
        </w:rPr>
        <w:t>развивать</w:t>
      </w:r>
      <w:r w:rsidRPr="001E6659">
        <w:rPr>
          <w:spacing w:val="-6"/>
          <w:sz w:val="24"/>
          <w:szCs w:val="24"/>
        </w:rPr>
        <w:t xml:space="preserve"> </w:t>
      </w:r>
      <w:r w:rsidRPr="001E6659">
        <w:rPr>
          <w:sz w:val="24"/>
          <w:szCs w:val="24"/>
        </w:rPr>
        <w:t>творческие</w:t>
      </w:r>
      <w:r w:rsidRPr="001E6659">
        <w:rPr>
          <w:spacing w:val="-3"/>
          <w:sz w:val="24"/>
          <w:szCs w:val="24"/>
        </w:rPr>
        <w:t xml:space="preserve"> </w:t>
      </w:r>
      <w:r w:rsidRPr="001E6659">
        <w:rPr>
          <w:sz w:val="24"/>
          <w:szCs w:val="24"/>
        </w:rPr>
        <w:t>способности</w:t>
      </w:r>
      <w:r w:rsidRPr="001E6659">
        <w:rPr>
          <w:spacing w:val="-3"/>
          <w:sz w:val="24"/>
          <w:szCs w:val="24"/>
        </w:rPr>
        <w:t xml:space="preserve"> </w:t>
      </w:r>
      <w:r w:rsidRPr="001E6659">
        <w:rPr>
          <w:sz w:val="24"/>
          <w:szCs w:val="24"/>
        </w:rPr>
        <w:t>обучающихся;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3"/>
          <w:tab w:val="left" w:pos="475"/>
          <w:tab w:val="left" w:pos="2075"/>
          <w:tab w:val="left" w:pos="3451"/>
          <w:tab w:val="left" w:pos="3852"/>
          <w:tab w:val="left" w:pos="4910"/>
          <w:tab w:val="left" w:pos="5435"/>
          <w:tab w:val="left" w:pos="7090"/>
          <w:tab w:val="left" w:pos="7505"/>
        </w:tabs>
        <w:ind w:right="106"/>
        <w:jc w:val="left"/>
        <w:rPr>
          <w:sz w:val="24"/>
          <w:szCs w:val="24"/>
        </w:rPr>
      </w:pPr>
      <w:r w:rsidRPr="001E6659">
        <w:rPr>
          <w:sz w:val="24"/>
          <w:szCs w:val="24"/>
        </w:rPr>
        <w:t>приобщить</w:t>
      </w:r>
      <w:r w:rsidRPr="001E6659">
        <w:rPr>
          <w:sz w:val="24"/>
          <w:szCs w:val="24"/>
        </w:rPr>
        <w:tab/>
        <w:t>учеников</w:t>
      </w:r>
      <w:r w:rsidRPr="001E6659">
        <w:rPr>
          <w:sz w:val="24"/>
          <w:szCs w:val="24"/>
        </w:rPr>
        <w:tab/>
        <w:t>к</w:t>
      </w:r>
      <w:r w:rsidRPr="001E6659">
        <w:rPr>
          <w:sz w:val="24"/>
          <w:szCs w:val="24"/>
        </w:rPr>
        <w:tab/>
        <w:t>работе</w:t>
      </w:r>
      <w:r w:rsidRPr="001E6659">
        <w:rPr>
          <w:sz w:val="24"/>
          <w:szCs w:val="24"/>
        </w:rPr>
        <w:tab/>
        <w:t>со</w:t>
      </w:r>
      <w:r w:rsidRPr="001E6659">
        <w:rPr>
          <w:sz w:val="24"/>
          <w:szCs w:val="24"/>
        </w:rPr>
        <w:tab/>
        <w:t>справочной</w:t>
      </w:r>
      <w:r w:rsidRPr="001E6659">
        <w:rPr>
          <w:sz w:val="24"/>
          <w:szCs w:val="24"/>
        </w:rPr>
        <w:tab/>
        <w:t>и</w:t>
      </w:r>
      <w:r w:rsidRPr="001E6659">
        <w:rPr>
          <w:sz w:val="24"/>
          <w:szCs w:val="24"/>
        </w:rPr>
        <w:tab/>
        <w:t>энциклопедической</w:t>
      </w:r>
      <w:r w:rsidRPr="001E6659">
        <w:rPr>
          <w:spacing w:val="-67"/>
          <w:sz w:val="24"/>
          <w:szCs w:val="24"/>
        </w:rPr>
        <w:t xml:space="preserve"> </w:t>
      </w:r>
      <w:r w:rsidRPr="001E6659">
        <w:rPr>
          <w:sz w:val="24"/>
          <w:szCs w:val="24"/>
        </w:rPr>
        <w:t>литературой;</w:t>
      </w:r>
    </w:p>
    <w:p w:rsidR="00B2251D" w:rsidRPr="001E6659" w:rsidRDefault="001E6659" w:rsidP="001E6659">
      <w:pPr>
        <w:pStyle w:val="a4"/>
        <w:numPr>
          <w:ilvl w:val="0"/>
          <w:numId w:val="7"/>
        </w:numPr>
        <w:tabs>
          <w:tab w:val="left" w:pos="473"/>
          <w:tab w:val="left" w:pos="475"/>
        </w:tabs>
        <w:ind w:hanging="362"/>
        <w:jc w:val="left"/>
        <w:rPr>
          <w:sz w:val="24"/>
          <w:szCs w:val="24"/>
        </w:rPr>
      </w:pPr>
      <w:r w:rsidRPr="001E6659">
        <w:rPr>
          <w:sz w:val="24"/>
          <w:szCs w:val="24"/>
        </w:rPr>
        <w:t>воспитывать</w:t>
      </w:r>
      <w:r w:rsidRPr="001E6659">
        <w:rPr>
          <w:spacing w:val="-6"/>
          <w:sz w:val="24"/>
          <w:szCs w:val="24"/>
        </w:rPr>
        <w:t xml:space="preserve"> </w:t>
      </w:r>
      <w:r w:rsidRPr="001E6659">
        <w:rPr>
          <w:sz w:val="24"/>
          <w:szCs w:val="24"/>
        </w:rPr>
        <w:t>уважение</w:t>
      </w:r>
      <w:r w:rsidRPr="001E6659">
        <w:rPr>
          <w:spacing w:val="-4"/>
          <w:sz w:val="24"/>
          <w:szCs w:val="24"/>
        </w:rPr>
        <w:t xml:space="preserve"> </w:t>
      </w:r>
      <w:r w:rsidRPr="001E6659">
        <w:rPr>
          <w:sz w:val="24"/>
          <w:szCs w:val="24"/>
        </w:rPr>
        <w:t>к</w:t>
      </w:r>
      <w:r w:rsidRPr="001E6659">
        <w:rPr>
          <w:spacing w:val="-4"/>
          <w:sz w:val="24"/>
          <w:szCs w:val="24"/>
        </w:rPr>
        <w:t xml:space="preserve"> </w:t>
      </w:r>
      <w:r w:rsidRPr="001E6659">
        <w:rPr>
          <w:sz w:val="24"/>
          <w:szCs w:val="24"/>
        </w:rPr>
        <w:t>рабочему</w:t>
      </w:r>
      <w:r w:rsidRPr="001E6659">
        <w:rPr>
          <w:spacing w:val="-8"/>
          <w:sz w:val="24"/>
          <w:szCs w:val="24"/>
        </w:rPr>
        <w:t xml:space="preserve"> </w:t>
      </w:r>
      <w:r w:rsidRPr="001E6659">
        <w:rPr>
          <w:sz w:val="24"/>
          <w:szCs w:val="24"/>
        </w:rPr>
        <w:t>человеку.</w:t>
      </w:r>
    </w:p>
    <w:p w:rsidR="00B2251D" w:rsidRDefault="001E6659" w:rsidP="001E6659">
      <w:pPr>
        <w:pStyle w:val="a3"/>
        <w:ind w:left="0" w:right="103" w:firstLine="1152"/>
        <w:rPr>
          <w:color w:val="201F1F"/>
          <w:sz w:val="24"/>
          <w:szCs w:val="24"/>
        </w:rPr>
      </w:pPr>
      <w:r w:rsidRPr="001E6659">
        <w:rPr>
          <w:color w:val="201F1F"/>
          <w:sz w:val="24"/>
          <w:szCs w:val="24"/>
        </w:rPr>
        <w:t>Целесообразность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рабочей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программы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заключается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в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том,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что</w:t>
      </w:r>
      <w:r w:rsidRPr="001E6659">
        <w:rPr>
          <w:color w:val="201F1F"/>
          <w:spacing w:val="-67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школьники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научатся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решать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теоретические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и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практические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психолого-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педагогические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задачи,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в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процессе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они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научатся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наблюдать,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сравнивать,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классифицировать, группировать, делать выводы, выяснять закономерности.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Основными ценностями, на осуществление которых направлена реализация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настоящей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программы,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являются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доброта,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любовь,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нравственная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ответственность за судьбу родного края, школы; свободно</w:t>
      </w:r>
      <w:r w:rsidRPr="001E6659">
        <w:rPr>
          <w:color w:val="201F1F"/>
          <w:sz w:val="24"/>
          <w:szCs w:val="24"/>
        </w:rPr>
        <w:t>е самоопределение</w:t>
      </w:r>
      <w:r w:rsidRPr="001E6659">
        <w:rPr>
          <w:color w:val="201F1F"/>
          <w:spacing w:val="-67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личности в ценностном пространстве педагогической деятельности; личная</w:t>
      </w:r>
      <w:r w:rsidRPr="001E6659">
        <w:rPr>
          <w:color w:val="201F1F"/>
          <w:spacing w:val="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ответственность</w:t>
      </w:r>
      <w:r w:rsidRPr="001E6659">
        <w:rPr>
          <w:color w:val="201F1F"/>
          <w:spacing w:val="-2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обучающихся</w:t>
      </w:r>
      <w:r w:rsidRPr="001E6659">
        <w:rPr>
          <w:color w:val="201F1F"/>
          <w:spacing w:val="-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за</w:t>
      </w:r>
      <w:r w:rsidRPr="001E6659">
        <w:rPr>
          <w:color w:val="201F1F"/>
          <w:spacing w:val="-4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построение</w:t>
      </w:r>
      <w:r w:rsidRPr="001E6659">
        <w:rPr>
          <w:color w:val="201F1F"/>
          <w:spacing w:val="-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собственной</w:t>
      </w:r>
      <w:r w:rsidRPr="001E6659">
        <w:rPr>
          <w:color w:val="201F1F"/>
          <w:spacing w:val="-1"/>
          <w:sz w:val="24"/>
          <w:szCs w:val="24"/>
        </w:rPr>
        <w:t xml:space="preserve"> </w:t>
      </w:r>
      <w:r w:rsidRPr="001E6659">
        <w:rPr>
          <w:color w:val="201F1F"/>
          <w:sz w:val="24"/>
          <w:szCs w:val="24"/>
        </w:rPr>
        <w:t>жизни.</w:t>
      </w:r>
    </w:p>
    <w:p w:rsidR="00B2251D" w:rsidRPr="001E6659" w:rsidRDefault="00B2251D" w:rsidP="001E6659">
      <w:pPr>
        <w:tabs>
          <w:tab w:val="left" w:pos="277"/>
          <w:tab w:val="left" w:pos="3371"/>
        </w:tabs>
        <w:spacing w:before="2"/>
        <w:rPr>
          <w:sz w:val="24"/>
          <w:szCs w:val="24"/>
        </w:rPr>
      </w:pPr>
    </w:p>
    <w:sectPr w:rsidR="00B2251D" w:rsidRPr="001E6659">
      <w:pgSz w:w="11910" w:h="16840"/>
      <w:pgMar w:top="1080" w:right="10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87F"/>
    <w:multiLevelType w:val="hybridMultilevel"/>
    <w:tmpl w:val="E1D0A598"/>
    <w:lvl w:ilvl="0" w:tplc="3A66DCD6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9E6916">
      <w:numFmt w:val="bullet"/>
      <w:lvlText w:val="•"/>
      <w:lvlJc w:val="left"/>
      <w:pPr>
        <w:ind w:left="1106" w:hanging="164"/>
      </w:pPr>
      <w:rPr>
        <w:rFonts w:hint="default"/>
        <w:lang w:val="ru-RU" w:eastAsia="en-US" w:bidi="ar-SA"/>
      </w:rPr>
    </w:lvl>
    <w:lvl w:ilvl="2" w:tplc="0A7227E0">
      <w:numFmt w:val="bullet"/>
      <w:lvlText w:val="•"/>
      <w:lvlJc w:val="left"/>
      <w:pPr>
        <w:ind w:left="2093" w:hanging="164"/>
      </w:pPr>
      <w:rPr>
        <w:rFonts w:hint="default"/>
        <w:lang w:val="ru-RU" w:eastAsia="en-US" w:bidi="ar-SA"/>
      </w:rPr>
    </w:lvl>
    <w:lvl w:ilvl="3" w:tplc="3AC89168">
      <w:numFmt w:val="bullet"/>
      <w:lvlText w:val="•"/>
      <w:lvlJc w:val="left"/>
      <w:pPr>
        <w:ind w:left="3079" w:hanging="164"/>
      </w:pPr>
      <w:rPr>
        <w:rFonts w:hint="default"/>
        <w:lang w:val="ru-RU" w:eastAsia="en-US" w:bidi="ar-SA"/>
      </w:rPr>
    </w:lvl>
    <w:lvl w:ilvl="4" w:tplc="A5E843A2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5" w:tplc="EE26F1FE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3E56C312">
      <w:numFmt w:val="bullet"/>
      <w:lvlText w:val="•"/>
      <w:lvlJc w:val="left"/>
      <w:pPr>
        <w:ind w:left="6039" w:hanging="164"/>
      </w:pPr>
      <w:rPr>
        <w:rFonts w:hint="default"/>
        <w:lang w:val="ru-RU" w:eastAsia="en-US" w:bidi="ar-SA"/>
      </w:rPr>
    </w:lvl>
    <w:lvl w:ilvl="7" w:tplc="1C463044">
      <w:numFmt w:val="bullet"/>
      <w:lvlText w:val="•"/>
      <w:lvlJc w:val="left"/>
      <w:pPr>
        <w:ind w:left="7026" w:hanging="164"/>
      </w:pPr>
      <w:rPr>
        <w:rFonts w:hint="default"/>
        <w:lang w:val="ru-RU" w:eastAsia="en-US" w:bidi="ar-SA"/>
      </w:rPr>
    </w:lvl>
    <w:lvl w:ilvl="8" w:tplc="13CE4CDE">
      <w:numFmt w:val="bullet"/>
      <w:lvlText w:val="•"/>
      <w:lvlJc w:val="left"/>
      <w:pPr>
        <w:ind w:left="80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D44799A"/>
    <w:multiLevelType w:val="hybridMultilevel"/>
    <w:tmpl w:val="DC147532"/>
    <w:lvl w:ilvl="0" w:tplc="6DBC54A0">
      <w:start w:val="1"/>
      <w:numFmt w:val="decimal"/>
      <w:lvlText w:val="%1)"/>
      <w:lvlJc w:val="left"/>
      <w:pPr>
        <w:ind w:left="41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F45B4A">
      <w:numFmt w:val="bullet"/>
      <w:lvlText w:val="•"/>
      <w:lvlJc w:val="left"/>
      <w:pPr>
        <w:ind w:left="1376" w:hanging="306"/>
      </w:pPr>
      <w:rPr>
        <w:rFonts w:hint="default"/>
        <w:lang w:val="ru-RU" w:eastAsia="en-US" w:bidi="ar-SA"/>
      </w:rPr>
    </w:lvl>
    <w:lvl w:ilvl="2" w:tplc="9E0A667A">
      <w:numFmt w:val="bullet"/>
      <w:lvlText w:val="•"/>
      <w:lvlJc w:val="left"/>
      <w:pPr>
        <w:ind w:left="2333" w:hanging="306"/>
      </w:pPr>
      <w:rPr>
        <w:rFonts w:hint="default"/>
        <w:lang w:val="ru-RU" w:eastAsia="en-US" w:bidi="ar-SA"/>
      </w:rPr>
    </w:lvl>
    <w:lvl w:ilvl="3" w:tplc="F7225568">
      <w:numFmt w:val="bullet"/>
      <w:lvlText w:val="•"/>
      <w:lvlJc w:val="left"/>
      <w:pPr>
        <w:ind w:left="3289" w:hanging="306"/>
      </w:pPr>
      <w:rPr>
        <w:rFonts w:hint="default"/>
        <w:lang w:val="ru-RU" w:eastAsia="en-US" w:bidi="ar-SA"/>
      </w:rPr>
    </w:lvl>
    <w:lvl w:ilvl="4" w:tplc="FC3665E8">
      <w:numFmt w:val="bullet"/>
      <w:lvlText w:val="•"/>
      <w:lvlJc w:val="left"/>
      <w:pPr>
        <w:ind w:left="4246" w:hanging="306"/>
      </w:pPr>
      <w:rPr>
        <w:rFonts w:hint="default"/>
        <w:lang w:val="ru-RU" w:eastAsia="en-US" w:bidi="ar-SA"/>
      </w:rPr>
    </w:lvl>
    <w:lvl w:ilvl="5" w:tplc="E14A9172">
      <w:numFmt w:val="bullet"/>
      <w:lvlText w:val="•"/>
      <w:lvlJc w:val="left"/>
      <w:pPr>
        <w:ind w:left="5203" w:hanging="306"/>
      </w:pPr>
      <w:rPr>
        <w:rFonts w:hint="default"/>
        <w:lang w:val="ru-RU" w:eastAsia="en-US" w:bidi="ar-SA"/>
      </w:rPr>
    </w:lvl>
    <w:lvl w:ilvl="6" w:tplc="2E0E2BA4">
      <w:numFmt w:val="bullet"/>
      <w:lvlText w:val="•"/>
      <w:lvlJc w:val="left"/>
      <w:pPr>
        <w:ind w:left="6159" w:hanging="306"/>
      </w:pPr>
      <w:rPr>
        <w:rFonts w:hint="default"/>
        <w:lang w:val="ru-RU" w:eastAsia="en-US" w:bidi="ar-SA"/>
      </w:rPr>
    </w:lvl>
    <w:lvl w:ilvl="7" w:tplc="8F2E5C46">
      <w:numFmt w:val="bullet"/>
      <w:lvlText w:val="•"/>
      <w:lvlJc w:val="left"/>
      <w:pPr>
        <w:ind w:left="7116" w:hanging="306"/>
      </w:pPr>
      <w:rPr>
        <w:rFonts w:hint="default"/>
        <w:lang w:val="ru-RU" w:eastAsia="en-US" w:bidi="ar-SA"/>
      </w:rPr>
    </w:lvl>
    <w:lvl w:ilvl="8" w:tplc="6406D22C">
      <w:numFmt w:val="bullet"/>
      <w:lvlText w:val="•"/>
      <w:lvlJc w:val="left"/>
      <w:pPr>
        <w:ind w:left="8073" w:hanging="306"/>
      </w:pPr>
      <w:rPr>
        <w:rFonts w:hint="default"/>
        <w:lang w:val="ru-RU" w:eastAsia="en-US" w:bidi="ar-SA"/>
      </w:rPr>
    </w:lvl>
  </w:abstractNum>
  <w:abstractNum w:abstractNumId="2" w15:restartNumberingAfterBreak="0">
    <w:nsid w:val="35681D6B"/>
    <w:multiLevelType w:val="hybridMultilevel"/>
    <w:tmpl w:val="855C8862"/>
    <w:lvl w:ilvl="0" w:tplc="959CE800">
      <w:numFmt w:val="bullet"/>
      <w:lvlText w:val="-"/>
      <w:lvlJc w:val="left"/>
      <w:pPr>
        <w:ind w:left="113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3A75CE">
      <w:numFmt w:val="bullet"/>
      <w:lvlText w:val="•"/>
      <w:lvlJc w:val="left"/>
      <w:pPr>
        <w:ind w:left="1106" w:hanging="270"/>
      </w:pPr>
      <w:rPr>
        <w:rFonts w:hint="default"/>
        <w:lang w:val="ru-RU" w:eastAsia="en-US" w:bidi="ar-SA"/>
      </w:rPr>
    </w:lvl>
    <w:lvl w:ilvl="2" w:tplc="E7461506">
      <w:numFmt w:val="bullet"/>
      <w:lvlText w:val="•"/>
      <w:lvlJc w:val="left"/>
      <w:pPr>
        <w:ind w:left="2093" w:hanging="270"/>
      </w:pPr>
      <w:rPr>
        <w:rFonts w:hint="default"/>
        <w:lang w:val="ru-RU" w:eastAsia="en-US" w:bidi="ar-SA"/>
      </w:rPr>
    </w:lvl>
    <w:lvl w:ilvl="3" w:tplc="C5B8C3A0">
      <w:numFmt w:val="bullet"/>
      <w:lvlText w:val="•"/>
      <w:lvlJc w:val="left"/>
      <w:pPr>
        <w:ind w:left="3079" w:hanging="270"/>
      </w:pPr>
      <w:rPr>
        <w:rFonts w:hint="default"/>
        <w:lang w:val="ru-RU" w:eastAsia="en-US" w:bidi="ar-SA"/>
      </w:rPr>
    </w:lvl>
    <w:lvl w:ilvl="4" w:tplc="60422F80">
      <w:numFmt w:val="bullet"/>
      <w:lvlText w:val="•"/>
      <w:lvlJc w:val="left"/>
      <w:pPr>
        <w:ind w:left="4066" w:hanging="270"/>
      </w:pPr>
      <w:rPr>
        <w:rFonts w:hint="default"/>
        <w:lang w:val="ru-RU" w:eastAsia="en-US" w:bidi="ar-SA"/>
      </w:rPr>
    </w:lvl>
    <w:lvl w:ilvl="5" w:tplc="AEB61D04">
      <w:numFmt w:val="bullet"/>
      <w:lvlText w:val="•"/>
      <w:lvlJc w:val="left"/>
      <w:pPr>
        <w:ind w:left="5053" w:hanging="270"/>
      </w:pPr>
      <w:rPr>
        <w:rFonts w:hint="default"/>
        <w:lang w:val="ru-RU" w:eastAsia="en-US" w:bidi="ar-SA"/>
      </w:rPr>
    </w:lvl>
    <w:lvl w:ilvl="6" w:tplc="81EE2CE2">
      <w:numFmt w:val="bullet"/>
      <w:lvlText w:val="•"/>
      <w:lvlJc w:val="left"/>
      <w:pPr>
        <w:ind w:left="6039" w:hanging="270"/>
      </w:pPr>
      <w:rPr>
        <w:rFonts w:hint="default"/>
        <w:lang w:val="ru-RU" w:eastAsia="en-US" w:bidi="ar-SA"/>
      </w:rPr>
    </w:lvl>
    <w:lvl w:ilvl="7" w:tplc="35988662">
      <w:numFmt w:val="bullet"/>
      <w:lvlText w:val="•"/>
      <w:lvlJc w:val="left"/>
      <w:pPr>
        <w:ind w:left="7026" w:hanging="270"/>
      </w:pPr>
      <w:rPr>
        <w:rFonts w:hint="default"/>
        <w:lang w:val="ru-RU" w:eastAsia="en-US" w:bidi="ar-SA"/>
      </w:rPr>
    </w:lvl>
    <w:lvl w:ilvl="8" w:tplc="FD6CB070">
      <w:numFmt w:val="bullet"/>
      <w:lvlText w:val="•"/>
      <w:lvlJc w:val="left"/>
      <w:pPr>
        <w:ind w:left="8013" w:hanging="270"/>
      </w:pPr>
      <w:rPr>
        <w:rFonts w:hint="default"/>
        <w:lang w:val="ru-RU" w:eastAsia="en-US" w:bidi="ar-SA"/>
      </w:rPr>
    </w:lvl>
  </w:abstractNum>
  <w:abstractNum w:abstractNumId="3" w15:restartNumberingAfterBreak="0">
    <w:nsid w:val="369C43F8"/>
    <w:multiLevelType w:val="hybridMultilevel"/>
    <w:tmpl w:val="74FC42B6"/>
    <w:lvl w:ilvl="0" w:tplc="9E385DBE">
      <w:numFmt w:val="bullet"/>
      <w:lvlText w:val="●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BA59D4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2" w:tplc="86BA27D4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3" w:tplc="6B5AC538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ACC0B75C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C622BCA4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65F601E6"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 w:tplc="1666B494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238C356A"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B4E6CEF"/>
    <w:multiLevelType w:val="hybridMultilevel"/>
    <w:tmpl w:val="BE86B99C"/>
    <w:lvl w:ilvl="0" w:tplc="217E3D7C">
      <w:start w:val="1"/>
      <w:numFmt w:val="decimal"/>
      <w:lvlText w:val="%1."/>
      <w:lvlJc w:val="left"/>
      <w:pPr>
        <w:ind w:left="11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506ED4">
      <w:numFmt w:val="bullet"/>
      <w:lvlText w:val=""/>
      <w:lvlJc w:val="left"/>
      <w:pPr>
        <w:ind w:left="11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4003D0A">
      <w:numFmt w:val="bullet"/>
      <w:lvlText w:val="•"/>
      <w:lvlJc w:val="left"/>
      <w:pPr>
        <w:ind w:left="2093" w:hanging="286"/>
      </w:pPr>
      <w:rPr>
        <w:rFonts w:hint="default"/>
        <w:lang w:val="ru-RU" w:eastAsia="en-US" w:bidi="ar-SA"/>
      </w:rPr>
    </w:lvl>
    <w:lvl w:ilvl="3" w:tplc="2812AEEE">
      <w:numFmt w:val="bullet"/>
      <w:lvlText w:val="•"/>
      <w:lvlJc w:val="left"/>
      <w:pPr>
        <w:ind w:left="3079" w:hanging="286"/>
      </w:pPr>
      <w:rPr>
        <w:rFonts w:hint="default"/>
        <w:lang w:val="ru-RU" w:eastAsia="en-US" w:bidi="ar-SA"/>
      </w:rPr>
    </w:lvl>
    <w:lvl w:ilvl="4" w:tplc="8362CD92">
      <w:numFmt w:val="bullet"/>
      <w:lvlText w:val="•"/>
      <w:lvlJc w:val="left"/>
      <w:pPr>
        <w:ind w:left="4066" w:hanging="286"/>
      </w:pPr>
      <w:rPr>
        <w:rFonts w:hint="default"/>
        <w:lang w:val="ru-RU" w:eastAsia="en-US" w:bidi="ar-SA"/>
      </w:rPr>
    </w:lvl>
    <w:lvl w:ilvl="5" w:tplc="F252E6AC">
      <w:numFmt w:val="bullet"/>
      <w:lvlText w:val="•"/>
      <w:lvlJc w:val="left"/>
      <w:pPr>
        <w:ind w:left="5053" w:hanging="286"/>
      </w:pPr>
      <w:rPr>
        <w:rFonts w:hint="default"/>
        <w:lang w:val="ru-RU" w:eastAsia="en-US" w:bidi="ar-SA"/>
      </w:rPr>
    </w:lvl>
    <w:lvl w:ilvl="6" w:tplc="1854B0E8">
      <w:numFmt w:val="bullet"/>
      <w:lvlText w:val="•"/>
      <w:lvlJc w:val="left"/>
      <w:pPr>
        <w:ind w:left="6039" w:hanging="286"/>
      </w:pPr>
      <w:rPr>
        <w:rFonts w:hint="default"/>
        <w:lang w:val="ru-RU" w:eastAsia="en-US" w:bidi="ar-SA"/>
      </w:rPr>
    </w:lvl>
    <w:lvl w:ilvl="7" w:tplc="415CD532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71DEBA5A">
      <w:numFmt w:val="bullet"/>
      <w:lvlText w:val="•"/>
      <w:lvlJc w:val="left"/>
      <w:pPr>
        <w:ind w:left="801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D6726B9"/>
    <w:multiLevelType w:val="hybridMultilevel"/>
    <w:tmpl w:val="6D48CFF4"/>
    <w:lvl w:ilvl="0" w:tplc="644ABF80">
      <w:numFmt w:val="bullet"/>
      <w:lvlText w:val=""/>
      <w:lvlJc w:val="left"/>
      <w:pPr>
        <w:ind w:left="47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26C1C6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3A46F76C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3" w:tplc="AEDCACF2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4" w:tplc="43DE186C">
      <w:numFmt w:val="bullet"/>
      <w:lvlText w:val="•"/>
      <w:lvlJc w:val="left"/>
      <w:pPr>
        <w:ind w:left="4282" w:hanging="361"/>
      </w:pPr>
      <w:rPr>
        <w:rFonts w:hint="default"/>
        <w:lang w:val="ru-RU" w:eastAsia="en-US" w:bidi="ar-SA"/>
      </w:rPr>
    </w:lvl>
    <w:lvl w:ilvl="5" w:tplc="4BBA7864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 w:tplc="01FC5F48">
      <w:numFmt w:val="bullet"/>
      <w:lvlText w:val="•"/>
      <w:lvlJc w:val="left"/>
      <w:pPr>
        <w:ind w:left="6183" w:hanging="361"/>
      </w:pPr>
      <w:rPr>
        <w:rFonts w:hint="default"/>
        <w:lang w:val="ru-RU" w:eastAsia="en-US" w:bidi="ar-SA"/>
      </w:rPr>
    </w:lvl>
    <w:lvl w:ilvl="7" w:tplc="A8EAB222">
      <w:numFmt w:val="bullet"/>
      <w:lvlText w:val="•"/>
      <w:lvlJc w:val="left"/>
      <w:pPr>
        <w:ind w:left="7134" w:hanging="361"/>
      </w:pPr>
      <w:rPr>
        <w:rFonts w:hint="default"/>
        <w:lang w:val="ru-RU" w:eastAsia="en-US" w:bidi="ar-SA"/>
      </w:rPr>
    </w:lvl>
    <w:lvl w:ilvl="8" w:tplc="6C1E30E6">
      <w:numFmt w:val="bullet"/>
      <w:lvlText w:val="•"/>
      <w:lvlJc w:val="left"/>
      <w:pPr>
        <w:ind w:left="808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73722A1"/>
    <w:multiLevelType w:val="hybridMultilevel"/>
    <w:tmpl w:val="87CC29D2"/>
    <w:lvl w:ilvl="0" w:tplc="A0FA0090">
      <w:start w:val="1"/>
      <w:numFmt w:val="decimal"/>
      <w:lvlText w:val="%1."/>
      <w:lvlJc w:val="left"/>
      <w:pPr>
        <w:ind w:left="113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FA4BBA">
      <w:numFmt w:val="bullet"/>
      <w:lvlText w:val="•"/>
      <w:lvlJc w:val="left"/>
      <w:pPr>
        <w:ind w:left="1106" w:hanging="463"/>
      </w:pPr>
      <w:rPr>
        <w:rFonts w:hint="default"/>
        <w:lang w:val="ru-RU" w:eastAsia="en-US" w:bidi="ar-SA"/>
      </w:rPr>
    </w:lvl>
    <w:lvl w:ilvl="2" w:tplc="B2563F76">
      <w:numFmt w:val="bullet"/>
      <w:lvlText w:val="•"/>
      <w:lvlJc w:val="left"/>
      <w:pPr>
        <w:ind w:left="2093" w:hanging="463"/>
      </w:pPr>
      <w:rPr>
        <w:rFonts w:hint="default"/>
        <w:lang w:val="ru-RU" w:eastAsia="en-US" w:bidi="ar-SA"/>
      </w:rPr>
    </w:lvl>
    <w:lvl w:ilvl="3" w:tplc="F6FCA7A0">
      <w:numFmt w:val="bullet"/>
      <w:lvlText w:val="•"/>
      <w:lvlJc w:val="left"/>
      <w:pPr>
        <w:ind w:left="3079" w:hanging="463"/>
      </w:pPr>
      <w:rPr>
        <w:rFonts w:hint="default"/>
        <w:lang w:val="ru-RU" w:eastAsia="en-US" w:bidi="ar-SA"/>
      </w:rPr>
    </w:lvl>
    <w:lvl w:ilvl="4" w:tplc="3CF4BB16">
      <w:numFmt w:val="bullet"/>
      <w:lvlText w:val="•"/>
      <w:lvlJc w:val="left"/>
      <w:pPr>
        <w:ind w:left="4066" w:hanging="463"/>
      </w:pPr>
      <w:rPr>
        <w:rFonts w:hint="default"/>
        <w:lang w:val="ru-RU" w:eastAsia="en-US" w:bidi="ar-SA"/>
      </w:rPr>
    </w:lvl>
    <w:lvl w:ilvl="5" w:tplc="CF70844E">
      <w:numFmt w:val="bullet"/>
      <w:lvlText w:val="•"/>
      <w:lvlJc w:val="left"/>
      <w:pPr>
        <w:ind w:left="5053" w:hanging="463"/>
      </w:pPr>
      <w:rPr>
        <w:rFonts w:hint="default"/>
        <w:lang w:val="ru-RU" w:eastAsia="en-US" w:bidi="ar-SA"/>
      </w:rPr>
    </w:lvl>
    <w:lvl w:ilvl="6" w:tplc="44DAC5BC">
      <w:numFmt w:val="bullet"/>
      <w:lvlText w:val="•"/>
      <w:lvlJc w:val="left"/>
      <w:pPr>
        <w:ind w:left="6039" w:hanging="463"/>
      </w:pPr>
      <w:rPr>
        <w:rFonts w:hint="default"/>
        <w:lang w:val="ru-RU" w:eastAsia="en-US" w:bidi="ar-SA"/>
      </w:rPr>
    </w:lvl>
    <w:lvl w:ilvl="7" w:tplc="529A34AA">
      <w:numFmt w:val="bullet"/>
      <w:lvlText w:val="•"/>
      <w:lvlJc w:val="left"/>
      <w:pPr>
        <w:ind w:left="7026" w:hanging="463"/>
      </w:pPr>
      <w:rPr>
        <w:rFonts w:hint="default"/>
        <w:lang w:val="ru-RU" w:eastAsia="en-US" w:bidi="ar-SA"/>
      </w:rPr>
    </w:lvl>
    <w:lvl w:ilvl="8" w:tplc="EC16AF10">
      <w:numFmt w:val="bullet"/>
      <w:lvlText w:val="•"/>
      <w:lvlJc w:val="left"/>
      <w:pPr>
        <w:ind w:left="8013" w:hanging="4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251D"/>
    <w:rsid w:val="001E6659"/>
    <w:rsid w:val="00B2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C777"/>
  <w15:docId w15:val="{8F0AAF1D-7C63-4E21-873B-64BF6DD8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richfactdown-paragraph">
    <w:name w:val="richfactdown-paragraph"/>
    <w:basedOn w:val="a"/>
    <w:rsid w:val="001E66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6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2</cp:revision>
  <dcterms:created xsi:type="dcterms:W3CDTF">2024-08-14T00:46:00Z</dcterms:created>
  <dcterms:modified xsi:type="dcterms:W3CDTF">2024-08-14T00:57:00Z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