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6E" w:rsidRPr="00165A6E" w:rsidRDefault="00165A6E" w:rsidP="00165A6E">
      <w:pPr>
        <w:spacing w:after="0" w:line="240" w:lineRule="auto"/>
        <w:ind w:left="120"/>
        <w:jc w:val="center"/>
        <w:rPr>
          <w:rFonts w:ascii="Times New Roman" w:hAnsi="Times New Roman"/>
          <w:b/>
          <w:color w:val="000000"/>
          <w:sz w:val="24"/>
          <w:szCs w:val="24"/>
        </w:rPr>
      </w:pPr>
      <w:r w:rsidRPr="00165A6E">
        <w:rPr>
          <w:rFonts w:ascii="Times New Roman" w:hAnsi="Times New Roman"/>
          <w:b/>
          <w:color w:val="000000"/>
          <w:sz w:val="24"/>
          <w:szCs w:val="24"/>
        </w:rPr>
        <w:t xml:space="preserve">МИНИСТЕРСТВО ПРОСВЕЩЕНИЯ </w:t>
      </w:r>
      <w:proofErr w:type="gramStart"/>
      <w:r w:rsidRPr="00165A6E">
        <w:rPr>
          <w:rFonts w:ascii="Times New Roman" w:hAnsi="Times New Roman"/>
          <w:b/>
          <w:color w:val="000000"/>
          <w:sz w:val="24"/>
          <w:szCs w:val="24"/>
        </w:rPr>
        <w:t>РОССИЙСКОЙ</w:t>
      </w:r>
      <w:proofErr w:type="gramEnd"/>
      <w:r w:rsidRPr="00165A6E">
        <w:rPr>
          <w:rFonts w:ascii="Times New Roman" w:hAnsi="Times New Roman"/>
          <w:b/>
          <w:color w:val="000000"/>
          <w:sz w:val="24"/>
          <w:szCs w:val="24"/>
        </w:rPr>
        <w:t xml:space="preserve"> ФЕДЕРЦИИ</w:t>
      </w:r>
    </w:p>
    <w:p w:rsidR="00165A6E" w:rsidRPr="00165A6E" w:rsidRDefault="00165A6E" w:rsidP="00165A6E">
      <w:pPr>
        <w:spacing w:after="0" w:line="240" w:lineRule="auto"/>
        <w:ind w:left="120"/>
        <w:jc w:val="center"/>
        <w:rPr>
          <w:rFonts w:ascii="Times New Roman" w:hAnsi="Times New Roman"/>
          <w:sz w:val="24"/>
          <w:szCs w:val="24"/>
        </w:rPr>
      </w:pPr>
    </w:p>
    <w:p w:rsidR="00165A6E" w:rsidRPr="00165A6E" w:rsidRDefault="00165A6E" w:rsidP="00165A6E">
      <w:pPr>
        <w:spacing w:after="0" w:line="240" w:lineRule="auto"/>
        <w:ind w:left="120"/>
        <w:jc w:val="center"/>
        <w:rPr>
          <w:rFonts w:ascii="Times New Roman" w:hAnsi="Times New Roman"/>
          <w:b/>
          <w:color w:val="000000"/>
          <w:sz w:val="24"/>
          <w:szCs w:val="24"/>
        </w:rPr>
      </w:pPr>
      <w:r w:rsidRPr="00165A6E">
        <w:rPr>
          <w:rFonts w:ascii="Times New Roman" w:hAnsi="Times New Roman"/>
          <w:b/>
          <w:color w:val="000000"/>
          <w:sz w:val="24"/>
          <w:szCs w:val="24"/>
        </w:rPr>
        <w:t>‌Министерство образования Московской области</w:t>
      </w:r>
    </w:p>
    <w:p w:rsidR="00165A6E" w:rsidRPr="00165A6E" w:rsidRDefault="00165A6E" w:rsidP="00165A6E">
      <w:pPr>
        <w:spacing w:after="0" w:line="240" w:lineRule="auto"/>
        <w:ind w:left="120"/>
        <w:jc w:val="center"/>
        <w:rPr>
          <w:rFonts w:ascii="Times New Roman" w:hAnsi="Times New Roman"/>
          <w:b/>
          <w:color w:val="000000"/>
          <w:sz w:val="24"/>
          <w:szCs w:val="24"/>
        </w:rPr>
      </w:pPr>
    </w:p>
    <w:p w:rsidR="00165A6E" w:rsidRPr="00165A6E" w:rsidRDefault="00165A6E" w:rsidP="00165A6E">
      <w:pPr>
        <w:spacing w:after="0" w:line="240" w:lineRule="auto"/>
        <w:ind w:left="120"/>
        <w:jc w:val="center"/>
        <w:rPr>
          <w:rFonts w:ascii="Times New Roman" w:hAnsi="Times New Roman"/>
          <w:b/>
          <w:color w:val="000000"/>
          <w:sz w:val="24"/>
          <w:szCs w:val="24"/>
        </w:rPr>
      </w:pPr>
      <w:r w:rsidRPr="00165A6E">
        <w:rPr>
          <w:rFonts w:ascii="Times New Roman" w:hAnsi="Times New Roman"/>
          <w:b/>
          <w:color w:val="000000"/>
          <w:sz w:val="24"/>
          <w:szCs w:val="24"/>
        </w:rPr>
        <w:t>Управление образования Московской области</w:t>
      </w:r>
      <w:bookmarkStart w:id="0" w:name="74d6ab55-f73b-48d7-ba78-c30f74a03786"/>
      <w:bookmarkEnd w:id="0"/>
    </w:p>
    <w:p w:rsidR="00165A6E" w:rsidRPr="00165A6E" w:rsidRDefault="00165A6E" w:rsidP="00165A6E">
      <w:pPr>
        <w:spacing w:after="0" w:line="240" w:lineRule="auto"/>
        <w:ind w:left="120"/>
        <w:jc w:val="center"/>
        <w:rPr>
          <w:rFonts w:ascii="Times New Roman" w:hAnsi="Times New Roman"/>
          <w:sz w:val="24"/>
          <w:szCs w:val="24"/>
        </w:rPr>
      </w:pPr>
    </w:p>
    <w:p w:rsidR="00165A6E" w:rsidRPr="00165A6E" w:rsidRDefault="00165A6E" w:rsidP="00165A6E">
      <w:pPr>
        <w:spacing w:after="0" w:line="240" w:lineRule="auto"/>
        <w:ind w:left="120"/>
        <w:jc w:val="center"/>
        <w:rPr>
          <w:rFonts w:ascii="Times New Roman" w:hAnsi="Times New Roman"/>
          <w:sz w:val="24"/>
          <w:szCs w:val="24"/>
        </w:rPr>
      </w:pPr>
      <w:r w:rsidRPr="00165A6E">
        <w:rPr>
          <w:rFonts w:ascii="Times New Roman" w:hAnsi="Times New Roman"/>
          <w:b/>
          <w:color w:val="000000"/>
          <w:sz w:val="24"/>
          <w:szCs w:val="24"/>
        </w:rPr>
        <w:t>МБОУ Одинцовская СОШ № 1</w:t>
      </w:r>
    </w:p>
    <w:p w:rsidR="00165A6E" w:rsidRPr="00165A6E" w:rsidRDefault="00165A6E" w:rsidP="00165A6E">
      <w:pPr>
        <w:spacing w:after="0" w:line="240" w:lineRule="auto"/>
        <w:ind w:left="120"/>
        <w:rPr>
          <w:rFonts w:ascii="Times New Roman" w:hAnsi="Times New Roman"/>
          <w:sz w:val="24"/>
          <w:szCs w:val="24"/>
        </w:rPr>
      </w:pPr>
    </w:p>
    <w:p w:rsidR="00165A6E" w:rsidRPr="005A401B" w:rsidRDefault="00165A6E" w:rsidP="00165A6E">
      <w:pPr>
        <w:spacing w:after="0" w:line="240" w:lineRule="auto"/>
        <w:ind w:left="120"/>
        <w:rPr>
          <w:rFonts w:ascii="Times New Roman" w:hAnsi="Times New Roman"/>
          <w:sz w:val="24"/>
          <w:szCs w:val="24"/>
        </w:rPr>
      </w:pPr>
    </w:p>
    <w:p w:rsidR="00165A6E" w:rsidRPr="005A401B" w:rsidRDefault="00165A6E" w:rsidP="00165A6E">
      <w:pPr>
        <w:spacing w:after="0" w:line="240" w:lineRule="auto"/>
        <w:ind w:left="120"/>
        <w:rPr>
          <w:rFonts w:ascii="Times New Roman" w:hAnsi="Times New Roman"/>
          <w:sz w:val="24"/>
          <w:szCs w:val="24"/>
        </w:rPr>
      </w:pPr>
    </w:p>
    <w:tbl>
      <w:tblPr>
        <w:tblW w:w="0" w:type="auto"/>
        <w:tblLook w:val="04A0"/>
      </w:tblPr>
      <w:tblGrid>
        <w:gridCol w:w="3114"/>
        <w:gridCol w:w="3115"/>
        <w:gridCol w:w="3115"/>
      </w:tblGrid>
      <w:tr w:rsidR="00165A6E" w:rsidRPr="005A401B" w:rsidTr="00397459">
        <w:tc>
          <w:tcPr>
            <w:tcW w:w="3114" w:type="dxa"/>
          </w:tcPr>
          <w:p w:rsidR="00165A6E" w:rsidRPr="005A401B" w:rsidRDefault="00165A6E" w:rsidP="00397459">
            <w:pPr>
              <w:autoSpaceDE w:val="0"/>
              <w:autoSpaceDN w:val="0"/>
              <w:spacing w:after="0" w:line="240" w:lineRule="auto"/>
              <w:rPr>
                <w:rFonts w:ascii="Times New Roman" w:hAnsi="Times New Roman"/>
                <w:color w:val="000000"/>
                <w:sz w:val="24"/>
                <w:szCs w:val="24"/>
              </w:rPr>
            </w:pPr>
            <w:r w:rsidRPr="005A401B">
              <w:rPr>
                <w:rFonts w:ascii="Times New Roman" w:hAnsi="Times New Roman"/>
                <w:color w:val="000000"/>
                <w:sz w:val="24"/>
                <w:szCs w:val="24"/>
              </w:rPr>
              <w:t>РАССМОТРЕНО</w:t>
            </w:r>
          </w:p>
          <w:p w:rsidR="00165A6E" w:rsidRPr="005A401B" w:rsidRDefault="00165A6E" w:rsidP="00397459">
            <w:pPr>
              <w:autoSpaceDE w:val="0"/>
              <w:autoSpaceDN w:val="0"/>
              <w:spacing w:after="0" w:line="240" w:lineRule="auto"/>
              <w:rPr>
                <w:rFonts w:ascii="Times New Roman" w:hAnsi="Times New Roman"/>
                <w:color w:val="000000"/>
                <w:sz w:val="24"/>
                <w:szCs w:val="24"/>
              </w:rPr>
            </w:pPr>
            <w:r w:rsidRPr="005A401B">
              <w:rPr>
                <w:rFonts w:ascii="Times New Roman" w:hAnsi="Times New Roman"/>
                <w:color w:val="000000"/>
                <w:sz w:val="24"/>
                <w:szCs w:val="24"/>
              </w:rPr>
              <w:t>руководитель ШМО учителей русского языка и литературы</w:t>
            </w:r>
          </w:p>
          <w:p w:rsidR="00165A6E" w:rsidRPr="005A401B" w:rsidRDefault="00165A6E" w:rsidP="00397459">
            <w:pPr>
              <w:autoSpaceDE w:val="0"/>
              <w:autoSpaceDN w:val="0"/>
              <w:spacing w:after="0" w:line="240" w:lineRule="auto"/>
              <w:rPr>
                <w:rFonts w:ascii="Times New Roman" w:hAnsi="Times New Roman"/>
                <w:color w:val="000000"/>
                <w:sz w:val="24"/>
                <w:szCs w:val="24"/>
              </w:rPr>
            </w:pPr>
            <w:r w:rsidRPr="005A401B">
              <w:rPr>
                <w:rFonts w:ascii="Times New Roman" w:hAnsi="Times New Roman"/>
                <w:color w:val="000000"/>
                <w:sz w:val="24"/>
                <w:szCs w:val="24"/>
              </w:rPr>
              <w:t xml:space="preserve">Остапчук Н.Г. </w:t>
            </w:r>
          </w:p>
          <w:p w:rsidR="00165A6E" w:rsidRPr="005A401B" w:rsidRDefault="00165A6E" w:rsidP="00397459">
            <w:pPr>
              <w:autoSpaceDE w:val="0"/>
              <w:autoSpaceDN w:val="0"/>
              <w:spacing w:after="0" w:line="240" w:lineRule="auto"/>
              <w:rPr>
                <w:rFonts w:ascii="Times New Roman" w:hAnsi="Times New Roman"/>
                <w:color w:val="000000"/>
                <w:sz w:val="24"/>
                <w:szCs w:val="24"/>
              </w:rPr>
            </w:pPr>
            <w:r w:rsidRPr="005A401B">
              <w:rPr>
                <w:rFonts w:ascii="Times New Roman" w:hAnsi="Times New Roman"/>
                <w:color w:val="000000"/>
                <w:sz w:val="24"/>
                <w:szCs w:val="24"/>
              </w:rPr>
              <w:t xml:space="preserve">Приказ № </w:t>
            </w:r>
            <w:r w:rsidR="00C966F3">
              <w:rPr>
                <w:rFonts w:ascii="Times New Roman" w:hAnsi="Times New Roman"/>
                <w:color w:val="000000"/>
                <w:sz w:val="24"/>
                <w:szCs w:val="24"/>
              </w:rPr>
              <w:t xml:space="preserve">    </w:t>
            </w:r>
            <w:r w:rsidRPr="005A401B">
              <w:rPr>
                <w:rFonts w:ascii="Times New Roman" w:hAnsi="Times New Roman"/>
                <w:color w:val="000000"/>
                <w:sz w:val="24"/>
                <w:szCs w:val="24"/>
              </w:rPr>
              <w:t>от «</w:t>
            </w:r>
            <w:r>
              <w:rPr>
                <w:rFonts w:ascii="Times New Roman" w:hAnsi="Times New Roman"/>
                <w:color w:val="000000"/>
                <w:sz w:val="24"/>
                <w:szCs w:val="24"/>
              </w:rPr>
              <w:t xml:space="preserve">  </w:t>
            </w:r>
            <w:r w:rsidRPr="005A401B">
              <w:rPr>
                <w:rFonts w:ascii="Times New Roman" w:hAnsi="Times New Roman"/>
                <w:color w:val="000000"/>
                <w:sz w:val="24"/>
                <w:szCs w:val="24"/>
              </w:rPr>
              <w:t>» г.</w:t>
            </w:r>
          </w:p>
          <w:p w:rsidR="00165A6E" w:rsidRPr="005A401B" w:rsidRDefault="00165A6E" w:rsidP="00397459">
            <w:pPr>
              <w:autoSpaceDE w:val="0"/>
              <w:autoSpaceDN w:val="0"/>
              <w:spacing w:after="0" w:line="240" w:lineRule="auto"/>
              <w:rPr>
                <w:rFonts w:ascii="Times New Roman" w:hAnsi="Times New Roman"/>
                <w:color w:val="000000"/>
                <w:sz w:val="24"/>
                <w:szCs w:val="24"/>
              </w:rPr>
            </w:pPr>
          </w:p>
        </w:tc>
        <w:tc>
          <w:tcPr>
            <w:tcW w:w="3115" w:type="dxa"/>
          </w:tcPr>
          <w:p w:rsidR="00165A6E" w:rsidRPr="005A401B" w:rsidRDefault="00165A6E" w:rsidP="00397459">
            <w:pPr>
              <w:autoSpaceDE w:val="0"/>
              <w:autoSpaceDN w:val="0"/>
              <w:spacing w:after="0" w:line="240" w:lineRule="auto"/>
              <w:rPr>
                <w:rFonts w:ascii="Times New Roman" w:hAnsi="Times New Roman"/>
                <w:color w:val="000000"/>
                <w:sz w:val="24"/>
                <w:szCs w:val="24"/>
              </w:rPr>
            </w:pPr>
            <w:r w:rsidRPr="005A401B">
              <w:rPr>
                <w:rFonts w:ascii="Times New Roman" w:hAnsi="Times New Roman"/>
                <w:color w:val="000000"/>
                <w:sz w:val="24"/>
                <w:szCs w:val="24"/>
              </w:rPr>
              <w:t>СОГЛАСОВАНО</w:t>
            </w:r>
          </w:p>
          <w:p w:rsidR="00165A6E" w:rsidRPr="005A401B" w:rsidRDefault="00165A6E" w:rsidP="00397459">
            <w:pPr>
              <w:autoSpaceDE w:val="0"/>
              <w:autoSpaceDN w:val="0"/>
              <w:spacing w:after="0" w:line="240" w:lineRule="auto"/>
              <w:rPr>
                <w:rFonts w:ascii="Times New Roman" w:hAnsi="Times New Roman"/>
                <w:color w:val="000000"/>
                <w:sz w:val="24"/>
                <w:szCs w:val="24"/>
              </w:rPr>
            </w:pPr>
            <w:r w:rsidRPr="005A401B">
              <w:rPr>
                <w:rFonts w:ascii="Times New Roman" w:hAnsi="Times New Roman"/>
                <w:color w:val="000000"/>
                <w:sz w:val="24"/>
                <w:szCs w:val="24"/>
              </w:rPr>
              <w:t>зам. директора по УВР</w:t>
            </w:r>
          </w:p>
          <w:p w:rsidR="00165A6E" w:rsidRPr="005A401B" w:rsidRDefault="00165A6E" w:rsidP="00397459">
            <w:pPr>
              <w:autoSpaceDE w:val="0"/>
              <w:autoSpaceDN w:val="0"/>
              <w:spacing w:after="0" w:line="240" w:lineRule="auto"/>
              <w:rPr>
                <w:rFonts w:ascii="Times New Roman" w:hAnsi="Times New Roman"/>
                <w:color w:val="000000"/>
                <w:sz w:val="24"/>
                <w:szCs w:val="24"/>
              </w:rPr>
            </w:pPr>
            <w:r w:rsidRPr="005A401B">
              <w:rPr>
                <w:rFonts w:ascii="Times New Roman" w:hAnsi="Times New Roman"/>
                <w:color w:val="000000"/>
                <w:sz w:val="24"/>
                <w:szCs w:val="24"/>
              </w:rPr>
              <w:t>Жигалова Е.С.</w:t>
            </w:r>
          </w:p>
          <w:p w:rsidR="00165A6E" w:rsidRPr="005A401B" w:rsidRDefault="00165A6E" w:rsidP="00397459">
            <w:pPr>
              <w:autoSpaceDE w:val="0"/>
              <w:autoSpaceDN w:val="0"/>
              <w:spacing w:after="0" w:line="240" w:lineRule="auto"/>
              <w:rPr>
                <w:rFonts w:ascii="Times New Roman" w:hAnsi="Times New Roman"/>
                <w:color w:val="000000"/>
                <w:sz w:val="24"/>
                <w:szCs w:val="24"/>
              </w:rPr>
            </w:pPr>
            <w:r w:rsidRPr="005A401B">
              <w:rPr>
                <w:rFonts w:ascii="Times New Roman" w:hAnsi="Times New Roman"/>
                <w:color w:val="000000"/>
                <w:sz w:val="24"/>
                <w:szCs w:val="24"/>
              </w:rPr>
              <w:t xml:space="preserve">Приказ № </w:t>
            </w:r>
            <w:r w:rsidR="00C966F3">
              <w:rPr>
                <w:rFonts w:ascii="Times New Roman" w:hAnsi="Times New Roman"/>
                <w:color w:val="000000"/>
                <w:sz w:val="24"/>
                <w:szCs w:val="24"/>
              </w:rPr>
              <w:t xml:space="preserve">   </w:t>
            </w:r>
            <w:r w:rsidRPr="005A401B">
              <w:rPr>
                <w:rFonts w:ascii="Times New Roman" w:hAnsi="Times New Roman"/>
                <w:color w:val="000000"/>
                <w:sz w:val="24"/>
                <w:szCs w:val="24"/>
              </w:rPr>
              <w:t>от «</w:t>
            </w:r>
            <w:r>
              <w:rPr>
                <w:rFonts w:ascii="Times New Roman" w:hAnsi="Times New Roman"/>
                <w:color w:val="000000"/>
                <w:sz w:val="24"/>
                <w:szCs w:val="24"/>
              </w:rPr>
              <w:t xml:space="preserve">  </w:t>
            </w:r>
            <w:r w:rsidRPr="005A401B">
              <w:rPr>
                <w:rFonts w:ascii="Times New Roman" w:hAnsi="Times New Roman"/>
                <w:color w:val="000000"/>
                <w:sz w:val="24"/>
                <w:szCs w:val="24"/>
              </w:rPr>
              <w:t xml:space="preserve">» </w:t>
            </w:r>
            <w:proofErr w:type="gramStart"/>
            <w:r w:rsidRPr="005A401B">
              <w:rPr>
                <w:rFonts w:ascii="Times New Roman" w:hAnsi="Times New Roman"/>
                <w:color w:val="000000"/>
                <w:sz w:val="24"/>
                <w:szCs w:val="24"/>
              </w:rPr>
              <w:t>г</w:t>
            </w:r>
            <w:proofErr w:type="gramEnd"/>
            <w:r w:rsidRPr="005A401B">
              <w:rPr>
                <w:rFonts w:ascii="Times New Roman" w:hAnsi="Times New Roman"/>
                <w:color w:val="000000"/>
                <w:sz w:val="24"/>
                <w:szCs w:val="24"/>
              </w:rPr>
              <w:t>.</w:t>
            </w:r>
          </w:p>
          <w:p w:rsidR="00165A6E" w:rsidRPr="005A401B" w:rsidRDefault="00165A6E" w:rsidP="00397459">
            <w:pPr>
              <w:autoSpaceDE w:val="0"/>
              <w:autoSpaceDN w:val="0"/>
              <w:spacing w:after="0" w:line="240" w:lineRule="auto"/>
              <w:rPr>
                <w:rFonts w:ascii="Times New Roman" w:hAnsi="Times New Roman"/>
                <w:color w:val="000000"/>
                <w:sz w:val="24"/>
                <w:szCs w:val="24"/>
              </w:rPr>
            </w:pPr>
          </w:p>
        </w:tc>
        <w:tc>
          <w:tcPr>
            <w:tcW w:w="3115" w:type="dxa"/>
          </w:tcPr>
          <w:p w:rsidR="00165A6E" w:rsidRPr="005A401B" w:rsidRDefault="00165A6E" w:rsidP="00397459">
            <w:pPr>
              <w:autoSpaceDE w:val="0"/>
              <w:autoSpaceDN w:val="0"/>
              <w:spacing w:after="0" w:line="240" w:lineRule="auto"/>
              <w:rPr>
                <w:rFonts w:ascii="Times New Roman" w:hAnsi="Times New Roman"/>
                <w:color w:val="000000"/>
                <w:sz w:val="24"/>
                <w:szCs w:val="24"/>
              </w:rPr>
            </w:pPr>
            <w:r w:rsidRPr="005A401B">
              <w:rPr>
                <w:rFonts w:ascii="Times New Roman" w:hAnsi="Times New Roman"/>
                <w:color w:val="000000"/>
                <w:sz w:val="24"/>
                <w:szCs w:val="24"/>
              </w:rPr>
              <w:t>УТВЕРЖДЕНО</w:t>
            </w:r>
          </w:p>
          <w:p w:rsidR="00165A6E" w:rsidRPr="005A401B" w:rsidRDefault="00165A6E" w:rsidP="00397459">
            <w:pPr>
              <w:autoSpaceDE w:val="0"/>
              <w:autoSpaceDN w:val="0"/>
              <w:spacing w:after="0" w:line="240" w:lineRule="auto"/>
              <w:rPr>
                <w:rFonts w:ascii="Times New Roman" w:hAnsi="Times New Roman"/>
                <w:color w:val="000000"/>
                <w:sz w:val="24"/>
                <w:szCs w:val="24"/>
              </w:rPr>
            </w:pPr>
            <w:r w:rsidRPr="005A401B">
              <w:rPr>
                <w:rFonts w:ascii="Times New Roman" w:hAnsi="Times New Roman"/>
                <w:color w:val="000000"/>
                <w:sz w:val="24"/>
                <w:szCs w:val="24"/>
              </w:rPr>
              <w:t xml:space="preserve">Директор МБОУ </w:t>
            </w:r>
            <w:proofErr w:type="gramStart"/>
            <w:r w:rsidRPr="005A401B">
              <w:rPr>
                <w:rFonts w:ascii="Times New Roman" w:hAnsi="Times New Roman"/>
                <w:color w:val="000000"/>
                <w:sz w:val="24"/>
                <w:szCs w:val="24"/>
              </w:rPr>
              <w:t>Одинцовской</w:t>
            </w:r>
            <w:proofErr w:type="gramEnd"/>
            <w:r w:rsidRPr="005A401B">
              <w:rPr>
                <w:rFonts w:ascii="Times New Roman" w:hAnsi="Times New Roman"/>
                <w:color w:val="000000"/>
                <w:sz w:val="24"/>
                <w:szCs w:val="24"/>
              </w:rPr>
              <w:t xml:space="preserve"> СОШ №1</w:t>
            </w:r>
          </w:p>
          <w:p w:rsidR="00165A6E" w:rsidRPr="005A401B" w:rsidRDefault="00165A6E" w:rsidP="00397459">
            <w:pPr>
              <w:autoSpaceDE w:val="0"/>
              <w:autoSpaceDN w:val="0"/>
              <w:spacing w:after="0" w:line="240" w:lineRule="auto"/>
              <w:rPr>
                <w:rFonts w:ascii="Times New Roman" w:hAnsi="Times New Roman"/>
                <w:color w:val="000000"/>
                <w:sz w:val="24"/>
                <w:szCs w:val="24"/>
              </w:rPr>
            </w:pPr>
            <w:r w:rsidRPr="005A401B">
              <w:rPr>
                <w:rFonts w:ascii="Times New Roman" w:hAnsi="Times New Roman"/>
                <w:color w:val="000000"/>
                <w:sz w:val="24"/>
                <w:szCs w:val="24"/>
              </w:rPr>
              <w:t xml:space="preserve">Романовская О. В. </w:t>
            </w:r>
          </w:p>
          <w:p w:rsidR="00165A6E" w:rsidRPr="005A401B" w:rsidRDefault="00165A6E" w:rsidP="00397459">
            <w:pPr>
              <w:autoSpaceDE w:val="0"/>
              <w:autoSpaceDN w:val="0"/>
              <w:spacing w:after="0" w:line="240" w:lineRule="auto"/>
              <w:rPr>
                <w:rFonts w:ascii="Times New Roman" w:hAnsi="Times New Roman"/>
                <w:color w:val="000000"/>
                <w:sz w:val="24"/>
                <w:szCs w:val="24"/>
              </w:rPr>
            </w:pPr>
            <w:r w:rsidRPr="005A401B">
              <w:rPr>
                <w:rFonts w:ascii="Times New Roman" w:hAnsi="Times New Roman"/>
                <w:color w:val="000000"/>
                <w:sz w:val="24"/>
                <w:szCs w:val="24"/>
              </w:rPr>
              <w:t>Приказ</w:t>
            </w:r>
            <w:r>
              <w:rPr>
                <w:rFonts w:ascii="Times New Roman" w:hAnsi="Times New Roman"/>
                <w:color w:val="000000"/>
                <w:sz w:val="24"/>
                <w:szCs w:val="24"/>
              </w:rPr>
              <w:t xml:space="preserve"> </w:t>
            </w:r>
            <w:r w:rsidRPr="005A401B">
              <w:rPr>
                <w:rFonts w:ascii="Times New Roman" w:hAnsi="Times New Roman"/>
                <w:color w:val="000000"/>
                <w:sz w:val="24"/>
                <w:szCs w:val="24"/>
              </w:rPr>
              <w:t>№ от «31» августа 2023г.</w:t>
            </w:r>
          </w:p>
          <w:p w:rsidR="00165A6E" w:rsidRPr="005A401B" w:rsidRDefault="00165A6E" w:rsidP="00397459">
            <w:pPr>
              <w:autoSpaceDE w:val="0"/>
              <w:autoSpaceDN w:val="0"/>
              <w:spacing w:after="0" w:line="240" w:lineRule="auto"/>
              <w:rPr>
                <w:rFonts w:ascii="Times New Roman" w:hAnsi="Times New Roman"/>
                <w:color w:val="000000"/>
                <w:sz w:val="24"/>
                <w:szCs w:val="24"/>
              </w:rPr>
            </w:pPr>
          </w:p>
        </w:tc>
      </w:tr>
    </w:tbl>
    <w:p w:rsidR="00165A6E" w:rsidRPr="005A401B" w:rsidRDefault="00165A6E" w:rsidP="00165A6E">
      <w:pPr>
        <w:spacing w:after="0" w:line="240" w:lineRule="auto"/>
        <w:ind w:left="120"/>
        <w:rPr>
          <w:rFonts w:ascii="Times New Roman" w:hAnsi="Times New Roman"/>
          <w:sz w:val="24"/>
          <w:szCs w:val="24"/>
        </w:rPr>
      </w:pPr>
    </w:p>
    <w:p w:rsidR="00165A6E" w:rsidRPr="005A401B" w:rsidRDefault="00165A6E" w:rsidP="00165A6E">
      <w:pPr>
        <w:spacing w:after="0" w:line="240" w:lineRule="auto"/>
        <w:ind w:left="120"/>
        <w:rPr>
          <w:rFonts w:ascii="Times New Roman" w:hAnsi="Times New Roman"/>
          <w:sz w:val="24"/>
          <w:szCs w:val="24"/>
        </w:rPr>
      </w:pPr>
      <w:r w:rsidRPr="005A401B">
        <w:rPr>
          <w:rFonts w:ascii="Times New Roman" w:hAnsi="Times New Roman"/>
          <w:color w:val="000000"/>
          <w:sz w:val="24"/>
          <w:szCs w:val="24"/>
        </w:rPr>
        <w:t>‌</w:t>
      </w:r>
    </w:p>
    <w:p w:rsidR="00165A6E" w:rsidRPr="005A401B" w:rsidRDefault="00165A6E" w:rsidP="00165A6E">
      <w:pPr>
        <w:spacing w:after="0" w:line="240" w:lineRule="auto"/>
        <w:jc w:val="center"/>
        <w:rPr>
          <w:rFonts w:ascii="Times New Roman" w:hAnsi="Times New Roman"/>
          <w:b/>
          <w:bCs/>
          <w:sz w:val="24"/>
          <w:szCs w:val="24"/>
        </w:rPr>
      </w:pPr>
      <w:r w:rsidRPr="005A401B">
        <w:rPr>
          <w:rFonts w:ascii="Times New Roman" w:hAnsi="Times New Roman"/>
          <w:b/>
          <w:bCs/>
          <w:sz w:val="24"/>
          <w:szCs w:val="24"/>
        </w:rPr>
        <w:t>Основная образовательная программа среднего общего образования</w:t>
      </w:r>
    </w:p>
    <w:p w:rsidR="00165A6E" w:rsidRPr="005A401B" w:rsidRDefault="00165A6E" w:rsidP="00165A6E">
      <w:pPr>
        <w:spacing w:after="0" w:line="240" w:lineRule="auto"/>
        <w:jc w:val="center"/>
        <w:rPr>
          <w:rFonts w:ascii="Times New Roman" w:hAnsi="Times New Roman"/>
          <w:b/>
          <w:sz w:val="24"/>
          <w:szCs w:val="24"/>
        </w:rPr>
      </w:pPr>
    </w:p>
    <w:p w:rsidR="00165A6E" w:rsidRPr="005A401B" w:rsidRDefault="00165A6E" w:rsidP="00165A6E">
      <w:pPr>
        <w:spacing w:after="0" w:line="240" w:lineRule="auto"/>
        <w:jc w:val="center"/>
        <w:rPr>
          <w:rFonts w:ascii="Times New Roman" w:hAnsi="Times New Roman"/>
          <w:b/>
          <w:sz w:val="24"/>
          <w:szCs w:val="24"/>
        </w:rPr>
      </w:pPr>
      <w:r w:rsidRPr="005A401B">
        <w:rPr>
          <w:rFonts w:ascii="Times New Roman" w:hAnsi="Times New Roman"/>
          <w:b/>
          <w:sz w:val="24"/>
          <w:szCs w:val="24"/>
        </w:rPr>
        <w:t xml:space="preserve">Рабочая программа </w:t>
      </w:r>
      <w:r>
        <w:rPr>
          <w:rFonts w:ascii="Times New Roman" w:hAnsi="Times New Roman"/>
          <w:b/>
          <w:sz w:val="24"/>
          <w:szCs w:val="24"/>
        </w:rPr>
        <w:t>факультатива</w:t>
      </w:r>
    </w:p>
    <w:p w:rsidR="00165A6E" w:rsidRPr="005A401B" w:rsidRDefault="00165A6E" w:rsidP="00165A6E">
      <w:pPr>
        <w:spacing w:after="0" w:line="240" w:lineRule="auto"/>
        <w:jc w:val="center"/>
        <w:rPr>
          <w:rFonts w:ascii="Times New Roman" w:hAnsi="Times New Roman"/>
          <w:b/>
          <w:sz w:val="24"/>
          <w:szCs w:val="24"/>
        </w:rPr>
      </w:pPr>
      <w:r w:rsidRPr="005A401B">
        <w:rPr>
          <w:rFonts w:ascii="Times New Roman" w:hAnsi="Times New Roman"/>
          <w:b/>
          <w:sz w:val="24"/>
          <w:szCs w:val="24"/>
        </w:rPr>
        <w:t>«</w:t>
      </w:r>
      <w:r>
        <w:rPr>
          <w:rFonts w:ascii="Times New Roman" w:hAnsi="Times New Roman"/>
          <w:b/>
          <w:sz w:val="24"/>
          <w:szCs w:val="24"/>
        </w:rPr>
        <w:t>Практикум по русскому языку</w:t>
      </w:r>
      <w:r w:rsidRPr="005A401B">
        <w:rPr>
          <w:rFonts w:ascii="Times New Roman" w:hAnsi="Times New Roman"/>
          <w:b/>
          <w:sz w:val="24"/>
          <w:szCs w:val="24"/>
        </w:rPr>
        <w:t>»</w:t>
      </w:r>
    </w:p>
    <w:p w:rsidR="00165A6E" w:rsidRPr="005A401B" w:rsidRDefault="00FC6E11" w:rsidP="00165A6E">
      <w:pPr>
        <w:spacing w:after="0" w:line="240" w:lineRule="auto"/>
        <w:jc w:val="center"/>
        <w:rPr>
          <w:rFonts w:ascii="Times New Roman" w:hAnsi="Times New Roman"/>
          <w:b/>
          <w:sz w:val="24"/>
          <w:szCs w:val="24"/>
        </w:rPr>
      </w:pPr>
      <w:r>
        <w:rPr>
          <w:rFonts w:ascii="Times New Roman" w:hAnsi="Times New Roman"/>
          <w:sz w:val="24"/>
          <w:szCs w:val="24"/>
        </w:rPr>
        <w:t>8</w:t>
      </w:r>
      <w:r w:rsidR="00165A6E">
        <w:rPr>
          <w:rFonts w:ascii="Times New Roman" w:hAnsi="Times New Roman"/>
          <w:sz w:val="24"/>
          <w:szCs w:val="24"/>
        </w:rPr>
        <w:t xml:space="preserve"> класс</w:t>
      </w:r>
    </w:p>
    <w:p w:rsidR="00165A6E" w:rsidRPr="005A401B" w:rsidRDefault="00165A6E" w:rsidP="00165A6E">
      <w:pPr>
        <w:spacing w:after="0" w:line="240" w:lineRule="auto"/>
        <w:jc w:val="center"/>
        <w:rPr>
          <w:rFonts w:ascii="Times New Roman" w:hAnsi="Times New Roman"/>
          <w:sz w:val="24"/>
          <w:szCs w:val="24"/>
        </w:rPr>
      </w:pPr>
      <w:r w:rsidRPr="005A401B">
        <w:rPr>
          <w:rFonts w:ascii="Times New Roman" w:hAnsi="Times New Roman"/>
          <w:sz w:val="24"/>
          <w:szCs w:val="24"/>
        </w:rPr>
        <w:t xml:space="preserve">Срок освоения </w:t>
      </w:r>
      <w:r>
        <w:rPr>
          <w:rFonts w:ascii="Times New Roman" w:hAnsi="Times New Roman"/>
          <w:sz w:val="24"/>
          <w:szCs w:val="24"/>
        </w:rPr>
        <w:t>1 год</w:t>
      </w:r>
    </w:p>
    <w:p w:rsidR="00165A6E" w:rsidRPr="005A401B" w:rsidRDefault="00165A6E" w:rsidP="00165A6E">
      <w:pPr>
        <w:spacing w:after="0" w:line="240" w:lineRule="auto"/>
        <w:ind w:left="120"/>
        <w:jc w:val="center"/>
        <w:rPr>
          <w:rFonts w:ascii="Times New Roman" w:hAnsi="Times New Roman"/>
          <w:sz w:val="24"/>
          <w:szCs w:val="24"/>
        </w:rPr>
      </w:pPr>
    </w:p>
    <w:p w:rsidR="00165A6E" w:rsidRPr="005A401B" w:rsidRDefault="00165A6E" w:rsidP="00165A6E">
      <w:pPr>
        <w:spacing w:after="0" w:line="240" w:lineRule="auto"/>
        <w:ind w:left="120"/>
        <w:jc w:val="center"/>
        <w:rPr>
          <w:rFonts w:ascii="Times New Roman" w:hAnsi="Times New Roman"/>
          <w:sz w:val="24"/>
          <w:szCs w:val="24"/>
        </w:rPr>
      </w:pPr>
    </w:p>
    <w:p w:rsidR="00165A6E" w:rsidRPr="002B06CE" w:rsidRDefault="00165A6E" w:rsidP="00165A6E">
      <w:pPr>
        <w:spacing w:line="276" w:lineRule="auto"/>
        <w:ind w:left="120"/>
        <w:jc w:val="center"/>
        <w:rPr>
          <w:rFonts w:asciiTheme="minorHAnsi" w:hAnsiTheme="minorHAnsi" w:cstheme="minorBidi"/>
        </w:rPr>
      </w:pPr>
    </w:p>
    <w:p w:rsidR="00165A6E" w:rsidRPr="002B06CE" w:rsidRDefault="00165A6E" w:rsidP="00165A6E">
      <w:pPr>
        <w:spacing w:line="276" w:lineRule="auto"/>
        <w:ind w:left="120"/>
        <w:jc w:val="center"/>
        <w:rPr>
          <w:rFonts w:asciiTheme="minorHAnsi" w:hAnsiTheme="minorHAnsi" w:cstheme="minorBidi"/>
        </w:rPr>
      </w:pPr>
    </w:p>
    <w:p w:rsidR="00165A6E" w:rsidRPr="002B06CE" w:rsidRDefault="00165A6E" w:rsidP="00165A6E">
      <w:pPr>
        <w:spacing w:line="276" w:lineRule="auto"/>
        <w:ind w:left="120"/>
        <w:jc w:val="center"/>
        <w:rPr>
          <w:rFonts w:asciiTheme="minorHAnsi" w:hAnsiTheme="minorHAnsi" w:cstheme="minorBidi"/>
        </w:rPr>
      </w:pPr>
    </w:p>
    <w:p w:rsidR="00165A6E" w:rsidRDefault="00165A6E" w:rsidP="00165A6E">
      <w:pPr>
        <w:spacing w:line="276" w:lineRule="auto"/>
        <w:ind w:left="120"/>
        <w:jc w:val="center"/>
        <w:rPr>
          <w:rFonts w:asciiTheme="minorHAnsi" w:hAnsiTheme="minorHAnsi" w:cstheme="minorBidi"/>
        </w:rPr>
      </w:pPr>
    </w:p>
    <w:p w:rsidR="00165A6E" w:rsidRDefault="00165A6E" w:rsidP="00165A6E">
      <w:pPr>
        <w:spacing w:line="276" w:lineRule="auto"/>
        <w:ind w:left="120"/>
        <w:jc w:val="center"/>
        <w:rPr>
          <w:rFonts w:asciiTheme="minorHAnsi" w:hAnsiTheme="minorHAnsi" w:cstheme="minorBidi"/>
        </w:rPr>
      </w:pPr>
    </w:p>
    <w:p w:rsidR="00165A6E" w:rsidRDefault="00165A6E" w:rsidP="00165A6E">
      <w:pPr>
        <w:spacing w:line="276" w:lineRule="auto"/>
        <w:ind w:left="120"/>
        <w:jc w:val="center"/>
        <w:rPr>
          <w:rFonts w:asciiTheme="minorHAnsi" w:hAnsiTheme="minorHAnsi" w:cstheme="minorBidi"/>
        </w:rPr>
      </w:pPr>
    </w:p>
    <w:p w:rsidR="00165A6E" w:rsidRDefault="00165A6E" w:rsidP="00165A6E">
      <w:pPr>
        <w:spacing w:line="276" w:lineRule="auto"/>
        <w:ind w:left="120"/>
        <w:jc w:val="center"/>
        <w:rPr>
          <w:rFonts w:asciiTheme="minorHAnsi" w:hAnsiTheme="minorHAnsi" w:cstheme="minorBidi"/>
        </w:rPr>
      </w:pPr>
    </w:p>
    <w:p w:rsidR="00165A6E" w:rsidRDefault="00165A6E" w:rsidP="00165A6E">
      <w:pPr>
        <w:spacing w:line="276" w:lineRule="auto"/>
        <w:ind w:left="120"/>
        <w:jc w:val="center"/>
        <w:rPr>
          <w:rFonts w:asciiTheme="minorHAnsi" w:hAnsiTheme="minorHAnsi" w:cstheme="minorBidi"/>
        </w:rPr>
      </w:pPr>
    </w:p>
    <w:p w:rsidR="00165A6E" w:rsidRDefault="00165A6E" w:rsidP="00165A6E">
      <w:pPr>
        <w:spacing w:line="276" w:lineRule="auto"/>
        <w:ind w:left="120"/>
        <w:jc w:val="center"/>
        <w:rPr>
          <w:rFonts w:asciiTheme="minorHAnsi" w:hAnsiTheme="minorHAnsi" w:cstheme="minorBidi"/>
        </w:rPr>
      </w:pPr>
    </w:p>
    <w:p w:rsidR="00165A6E" w:rsidRDefault="00165A6E" w:rsidP="00165A6E">
      <w:pPr>
        <w:spacing w:line="276" w:lineRule="auto"/>
        <w:ind w:left="120"/>
        <w:jc w:val="center"/>
        <w:rPr>
          <w:rFonts w:asciiTheme="minorHAnsi" w:hAnsiTheme="minorHAnsi" w:cstheme="minorBidi"/>
        </w:rPr>
      </w:pPr>
    </w:p>
    <w:p w:rsidR="00165A6E" w:rsidRDefault="00165A6E" w:rsidP="00165A6E">
      <w:pPr>
        <w:spacing w:line="276" w:lineRule="auto"/>
        <w:ind w:left="120"/>
        <w:jc w:val="center"/>
        <w:rPr>
          <w:rFonts w:asciiTheme="minorHAnsi" w:hAnsiTheme="minorHAnsi" w:cstheme="minorBidi"/>
        </w:rPr>
      </w:pPr>
    </w:p>
    <w:p w:rsidR="00165A6E" w:rsidRPr="002B06CE" w:rsidRDefault="00165A6E" w:rsidP="00165A6E">
      <w:pPr>
        <w:spacing w:line="276" w:lineRule="auto"/>
        <w:ind w:left="120"/>
        <w:jc w:val="center"/>
        <w:rPr>
          <w:rFonts w:asciiTheme="minorHAnsi" w:hAnsiTheme="minorHAnsi" w:cstheme="minorBidi"/>
        </w:rPr>
      </w:pPr>
    </w:p>
    <w:p w:rsidR="00165A6E" w:rsidRPr="002B06CE" w:rsidRDefault="00165A6E" w:rsidP="00165A6E">
      <w:pPr>
        <w:spacing w:line="276" w:lineRule="auto"/>
        <w:ind w:left="120"/>
        <w:jc w:val="center"/>
        <w:rPr>
          <w:rFonts w:asciiTheme="minorHAnsi" w:hAnsiTheme="minorHAnsi" w:cstheme="minorBidi"/>
        </w:rPr>
      </w:pPr>
    </w:p>
    <w:p w:rsidR="00165A6E" w:rsidRDefault="00165A6E" w:rsidP="00165A6E">
      <w:pPr>
        <w:spacing w:line="276" w:lineRule="auto"/>
        <w:ind w:left="120"/>
        <w:jc w:val="center"/>
        <w:rPr>
          <w:rFonts w:cstheme="minorBidi"/>
          <w:color w:val="000000"/>
        </w:rPr>
      </w:pPr>
      <w:r w:rsidRPr="002B06CE">
        <w:rPr>
          <w:rFonts w:cstheme="minorBidi"/>
          <w:color w:val="000000"/>
        </w:rPr>
        <w:t>​</w:t>
      </w:r>
      <w:r w:rsidRPr="00E1312A">
        <w:rPr>
          <w:rFonts w:ascii="Times New Roman" w:hAnsi="Times New Roman"/>
          <w:b/>
          <w:color w:val="000000"/>
        </w:rPr>
        <w:t xml:space="preserve">‌ </w:t>
      </w:r>
      <w:bookmarkStart w:id="1" w:name="f687a116-da41-41a9-8c31-63d3ecc684a2"/>
      <w:r w:rsidRPr="00E1312A">
        <w:rPr>
          <w:rFonts w:ascii="Times New Roman" w:hAnsi="Times New Roman"/>
          <w:b/>
          <w:color w:val="000000"/>
        </w:rPr>
        <w:t>2023</w:t>
      </w:r>
      <w:bookmarkEnd w:id="1"/>
      <w:r w:rsidRPr="00E1312A">
        <w:rPr>
          <w:rFonts w:ascii="Times New Roman" w:hAnsi="Times New Roman"/>
          <w:b/>
          <w:color w:val="000000"/>
        </w:rPr>
        <w:t>‌</w:t>
      </w:r>
      <w:r w:rsidRPr="00E1312A">
        <w:rPr>
          <w:rFonts w:ascii="Times New Roman" w:hAnsi="Times New Roman"/>
          <w:color w:val="000000"/>
        </w:rPr>
        <w:t>​</w:t>
      </w:r>
    </w:p>
    <w:p w:rsidR="00E74E6B" w:rsidRDefault="00E74E6B"/>
    <w:p w:rsidR="00165A6E" w:rsidRPr="00165A6E" w:rsidRDefault="00165A6E" w:rsidP="00165A6E">
      <w:pPr>
        <w:pStyle w:val="2"/>
        <w:spacing w:before="0" w:line="240" w:lineRule="auto"/>
        <w:ind w:firstLine="709"/>
        <w:jc w:val="center"/>
        <w:rPr>
          <w:b/>
          <w:szCs w:val="24"/>
        </w:rPr>
      </w:pPr>
      <w:r w:rsidRPr="00165A6E">
        <w:rPr>
          <w:b/>
          <w:szCs w:val="24"/>
        </w:rPr>
        <w:lastRenderedPageBreak/>
        <w:t>Пояснительная  записка                                                                                                                                                                                               Изучение русского языка на ступени основного общего образования направлено на достижение следующих целей:</w:t>
      </w:r>
    </w:p>
    <w:p w:rsidR="00165A6E" w:rsidRPr="00165A6E" w:rsidRDefault="00165A6E" w:rsidP="00165A6E">
      <w:pPr>
        <w:numPr>
          <w:ilvl w:val="0"/>
          <w:numId w:val="5"/>
        </w:numPr>
        <w:spacing w:after="0" w:line="240" w:lineRule="auto"/>
        <w:ind w:firstLine="709"/>
        <w:jc w:val="both"/>
        <w:rPr>
          <w:rFonts w:ascii="Times New Roman" w:hAnsi="Times New Roman"/>
          <w:sz w:val="24"/>
          <w:szCs w:val="24"/>
        </w:rPr>
      </w:pPr>
      <w:r w:rsidRPr="00165A6E">
        <w:rPr>
          <w:rFonts w:ascii="Times New Roman" w:hAnsi="Times New Roman"/>
          <w:b/>
          <w:sz w:val="24"/>
          <w:szCs w:val="24"/>
        </w:rPr>
        <w:t xml:space="preserve">воспитание </w:t>
      </w:r>
      <w:r w:rsidRPr="00165A6E">
        <w:rPr>
          <w:rFonts w:ascii="Times New Roman" w:hAnsi="Times New Roman"/>
          <w:sz w:val="24"/>
          <w:szCs w:val="24"/>
        </w:rPr>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165A6E" w:rsidRPr="00165A6E" w:rsidRDefault="00165A6E" w:rsidP="00165A6E">
      <w:pPr>
        <w:numPr>
          <w:ilvl w:val="0"/>
          <w:numId w:val="5"/>
        </w:numPr>
        <w:spacing w:after="0" w:line="240" w:lineRule="auto"/>
        <w:ind w:firstLine="709"/>
        <w:jc w:val="both"/>
        <w:rPr>
          <w:rFonts w:ascii="Times New Roman" w:hAnsi="Times New Roman"/>
          <w:sz w:val="24"/>
          <w:szCs w:val="24"/>
        </w:rPr>
      </w:pPr>
      <w:r w:rsidRPr="00165A6E">
        <w:rPr>
          <w:rFonts w:ascii="Times New Roman" w:hAnsi="Times New Roman"/>
          <w:b/>
          <w:sz w:val="24"/>
          <w:szCs w:val="24"/>
        </w:rPr>
        <w:t>развитие</w:t>
      </w:r>
      <w:r w:rsidRPr="00165A6E">
        <w:rPr>
          <w:rFonts w:ascii="Times New Roman" w:hAnsi="Times New Roman"/>
          <w:sz w:val="24"/>
          <w:szCs w:val="24"/>
        </w:rPr>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165A6E" w:rsidRPr="00165A6E" w:rsidRDefault="00165A6E" w:rsidP="00165A6E">
      <w:pPr>
        <w:numPr>
          <w:ilvl w:val="0"/>
          <w:numId w:val="5"/>
        </w:numPr>
        <w:spacing w:after="0" w:line="240" w:lineRule="auto"/>
        <w:ind w:firstLine="709"/>
        <w:jc w:val="both"/>
        <w:rPr>
          <w:rFonts w:ascii="Times New Roman" w:hAnsi="Times New Roman"/>
          <w:sz w:val="24"/>
          <w:szCs w:val="24"/>
        </w:rPr>
      </w:pPr>
      <w:r w:rsidRPr="00165A6E">
        <w:rPr>
          <w:rFonts w:ascii="Times New Roman" w:hAnsi="Times New Roman"/>
          <w:b/>
          <w:sz w:val="24"/>
          <w:szCs w:val="24"/>
        </w:rPr>
        <w:t>освоение знаний</w:t>
      </w:r>
      <w:r w:rsidRPr="00165A6E">
        <w:rPr>
          <w:rFonts w:ascii="Times New Roman" w:hAnsi="Times New Roman"/>
          <w:sz w:val="24"/>
          <w:szCs w:val="24"/>
        </w:rPr>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165A6E" w:rsidRPr="00165A6E" w:rsidRDefault="00165A6E" w:rsidP="00165A6E">
      <w:pPr>
        <w:numPr>
          <w:ilvl w:val="0"/>
          <w:numId w:val="5"/>
        </w:numPr>
        <w:spacing w:after="0" w:line="240" w:lineRule="auto"/>
        <w:ind w:firstLine="709"/>
        <w:jc w:val="both"/>
        <w:rPr>
          <w:rFonts w:ascii="Times New Roman" w:hAnsi="Times New Roman"/>
          <w:b/>
          <w:sz w:val="24"/>
          <w:szCs w:val="24"/>
        </w:rPr>
      </w:pPr>
      <w:r w:rsidRPr="00165A6E">
        <w:rPr>
          <w:rFonts w:ascii="Times New Roman" w:hAnsi="Times New Roman"/>
          <w:b/>
          <w:sz w:val="24"/>
          <w:szCs w:val="24"/>
        </w:rPr>
        <w:t xml:space="preserve">формирование умений </w:t>
      </w:r>
      <w:r w:rsidRPr="00165A6E">
        <w:rPr>
          <w:rFonts w:ascii="Times New Roman" w:hAnsi="Times New Roman"/>
          <w:sz w:val="24"/>
          <w:szCs w:val="24"/>
        </w:rPr>
        <w:t>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165A6E" w:rsidRPr="00165A6E" w:rsidRDefault="00165A6E" w:rsidP="00165A6E">
      <w:pPr>
        <w:numPr>
          <w:ilvl w:val="0"/>
          <w:numId w:val="5"/>
        </w:numPr>
        <w:spacing w:after="0" w:line="240" w:lineRule="auto"/>
        <w:ind w:firstLine="709"/>
        <w:jc w:val="both"/>
        <w:rPr>
          <w:rFonts w:ascii="Times New Roman" w:hAnsi="Times New Roman"/>
          <w:sz w:val="24"/>
          <w:szCs w:val="24"/>
        </w:rPr>
      </w:pPr>
      <w:r w:rsidRPr="00165A6E">
        <w:rPr>
          <w:rFonts w:ascii="Times New Roman" w:hAnsi="Times New Roman"/>
          <w:b/>
          <w:sz w:val="24"/>
          <w:szCs w:val="24"/>
        </w:rPr>
        <w:t xml:space="preserve">применение </w:t>
      </w:r>
      <w:r w:rsidRPr="00165A6E">
        <w:rPr>
          <w:rFonts w:ascii="Times New Roman" w:hAnsi="Times New Roman"/>
          <w:sz w:val="24"/>
          <w:szCs w:val="24"/>
        </w:rPr>
        <w:t>полученных знаний и умений в собственной речевой практике.</w:t>
      </w:r>
    </w:p>
    <w:p w:rsidR="00165A6E" w:rsidRPr="00165A6E" w:rsidRDefault="00165A6E" w:rsidP="00165A6E">
      <w:pPr>
        <w:spacing w:line="240" w:lineRule="auto"/>
        <w:ind w:firstLine="567"/>
        <w:jc w:val="both"/>
        <w:rPr>
          <w:rFonts w:ascii="Times New Roman" w:hAnsi="Times New Roman"/>
          <w:sz w:val="24"/>
          <w:szCs w:val="24"/>
        </w:rPr>
      </w:pPr>
      <w:r w:rsidRPr="00165A6E">
        <w:rPr>
          <w:rFonts w:ascii="Times New Roman" w:hAnsi="Times New Roman"/>
          <w:sz w:val="24"/>
          <w:szCs w:val="24"/>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165A6E">
        <w:rPr>
          <w:rFonts w:ascii="Times New Roman" w:hAnsi="Times New Roman"/>
          <w:sz w:val="24"/>
          <w:szCs w:val="24"/>
        </w:rPr>
        <w:t>культуроведческой</w:t>
      </w:r>
      <w:proofErr w:type="spellEnd"/>
      <w:r w:rsidRPr="00165A6E">
        <w:rPr>
          <w:rFonts w:ascii="Times New Roman" w:hAnsi="Times New Roman"/>
          <w:sz w:val="24"/>
          <w:szCs w:val="24"/>
        </w:rPr>
        <w:t xml:space="preserve"> компетенций.</w:t>
      </w:r>
    </w:p>
    <w:p w:rsidR="00165A6E" w:rsidRPr="00165A6E" w:rsidRDefault="00165A6E" w:rsidP="00165A6E">
      <w:pPr>
        <w:tabs>
          <w:tab w:val="left" w:pos="9355"/>
        </w:tabs>
        <w:spacing w:line="240" w:lineRule="auto"/>
        <w:ind w:firstLine="567"/>
        <w:jc w:val="both"/>
        <w:rPr>
          <w:rFonts w:ascii="Times New Roman" w:hAnsi="Times New Roman"/>
          <w:sz w:val="24"/>
          <w:szCs w:val="24"/>
        </w:rPr>
      </w:pPr>
      <w:r w:rsidRPr="00165A6E">
        <w:rPr>
          <w:rFonts w:ascii="Times New Roman" w:hAnsi="Times New Roman"/>
          <w:b/>
          <w:i/>
          <w:sz w:val="24"/>
          <w:szCs w:val="24"/>
        </w:rPr>
        <w:t>Коммуникативная компетенция</w:t>
      </w:r>
      <w:r w:rsidRPr="00165A6E">
        <w:rPr>
          <w:rFonts w:ascii="Times New Roman" w:hAnsi="Times New Roman"/>
          <w:sz w:val="24"/>
          <w:szCs w:val="24"/>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w:t>
      </w:r>
      <w:r w:rsidRPr="00165A6E">
        <w:rPr>
          <w:rFonts w:ascii="Times New Roman" w:hAnsi="Times New Roman"/>
          <w:sz w:val="24"/>
          <w:szCs w:val="24"/>
          <w:lang w:val="en-US"/>
        </w:rPr>
        <w:t>V</w:t>
      </w:r>
      <w:r w:rsidRPr="00165A6E">
        <w:rPr>
          <w:rFonts w:ascii="Times New Roman" w:hAnsi="Times New Roman"/>
          <w:sz w:val="24"/>
          <w:szCs w:val="24"/>
        </w:rPr>
        <w:t>-</w:t>
      </w:r>
      <w:r w:rsidRPr="00165A6E">
        <w:rPr>
          <w:rFonts w:ascii="Times New Roman" w:hAnsi="Times New Roman"/>
          <w:sz w:val="24"/>
          <w:szCs w:val="24"/>
          <w:lang w:val="en-US"/>
        </w:rPr>
        <w:t>VII</w:t>
      </w:r>
      <w:r w:rsidRPr="00165A6E">
        <w:rPr>
          <w:rFonts w:ascii="Times New Roman" w:hAnsi="Times New Roman"/>
          <w:sz w:val="24"/>
          <w:szCs w:val="24"/>
        </w:rPr>
        <w:t xml:space="preserve">, </w:t>
      </w:r>
      <w:r w:rsidRPr="00165A6E">
        <w:rPr>
          <w:rFonts w:ascii="Times New Roman" w:hAnsi="Times New Roman"/>
          <w:sz w:val="24"/>
          <w:szCs w:val="24"/>
          <w:lang w:val="en-US"/>
        </w:rPr>
        <w:t>VIII</w:t>
      </w:r>
      <w:r w:rsidRPr="00165A6E">
        <w:rPr>
          <w:rFonts w:ascii="Times New Roman" w:hAnsi="Times New Roman"/>
          <w:sz w:val="24"/>
          <w:szCs w:val="24"/>
        </w:rPr>
        <w:t>-</w:t>
      </w:r>
      <w:r w:rsidRPr="00165A6E">
        <w:rPr>
          <w:rFonts w:ascii="Times New Roman" w:hAnsi="Times New Roman"/>
          <w:sz w:val="24"/>
          <w:szCs w:val="24"/>
          <w:lang w:val="en-US"/>
        </w:rPr>
        <w:t>IX</w:t>
      </w:r>
      <w:r w:rsidRPr="00165A6E">
        <w:rPr>
          <w:rFonts w:ascii="Times New Roman" w:hAnsi="Times New Roman"/>
          <w:sz w:val="24"/>
          <w:szCs w:val="24"/>
        </w:rPr>
        <w:t xml:space="preserve"> классы).</w:t>
      </w:r>
    </w:p>
    <w:p w:rsidR="00165A6E" w:rsidRPr="00165A6E" w:rsidRDefault="00165A6E" w:rsidP="00165A6E">
      <w:pPr>
        <w:tabs>
          <w:tab w:val="left" w:pos="9355"/>
        </w:tabs>
        <w:spacing w:line="240" w:lineRule="auto"/>
        <w:ind w:firstLine="567"/>
        <w:jc w:val="both"/>
        <w:rPr>
          <w:rFonts w:ascii="Times New Roman" w:hAnsi="Times New Roman"/>
          <w:sz w:val="24"/>
          <w:szCs w:val="24"/>
        </w:rPr>
      </w:pPr>
      <w:proofErr w:type="gramStart"/>
      <w:r w:rsidRPr="00165A6E">
        <w:rPr>
          <w:rFonts w:ascii="Times New Roman" w:hAnsi="Times New Roman"/>
          <w:b/>
          <w:i/>
          <w:sz w:val="24"/>
          <w:szCs w:val="24"/>
        </w:rPr>
        <w:t xml:space="preserve">Языковая и лингвистическая (языковедческая) компетенции – </w:t>
      </w:r>
      <w:r w:rsidRPr="00165A6E">
        <w:rPr>
          <w:rFonts w:ascii="Times New Roman" w:hAnsi="Times New Roman"/>
          <w:sz w:val="24"/>
          <w:szCs w:val="24"/>
        </w:rPr>
        <w:t>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165A6E">
        <w:rPr>
          <w:rFonts w:ascii="Times New Roman" w:hAnsi="Times New Roman"/>
          <w:sz w:val="24"/>
          <w:szCs w:val="24"/>
        </w:rPr>
        <w:t xml:space="preserve"> умение пользоваться различными лингвистическими словарями.</w:t>
      </w:r>
    </w:p>
    <w:p w:rsidR="00165A6E" w:rsidRPr="00165A6E" w:rsidRDefault="00165A6E" w:rsidP="00165A6E">
      <w:pPr>
        <w:tabs>
          <w:tab w:val="left" w:pos="9355"/>
        </w:tabs>
        <w:spacing w:line="240" w:lineRule="auto"/>
        <w:ind w:firstLine="567"/>
        <w:jc w:val="both"/>
        <w:rPr>
          <w:rFonts w:ascii="Times New Roman" w:hAnsi="Times New Roman"/>
          <w:sz w:val="24"/>
          <w:szCs w:val="24"/>
        </w:rPr>
      </w:pPr>
      <w:proofErr w:type="spellStart"/>
      <w:r w:rsidRPr="00165A6E">
        <w:rPr>
          <w:rFonts w:ascii="Times New Roman" w:hAnsi="Times New Roman"/>
          <w:b/>
          <w:i/>
          <w:sz w:val="24"/>
          <w:szCs w:val="24"/>
        </w:rPr>
        <w:t>Культуроведческая</w:t>
      </w:r>
      <w:proofErr w:type="spellEnd"/>
      <w:r w:rsidRPr="00165A6E">
        <w:rPr>
          <w:rFonts w:ascii="Times New Roman" w:hAnsi="Times New Roman"/>
          <w:b/>
          <w:i/>
          <w:sz w:val="24"/>
          <w:szCs w:val="24"/>
        </w:rPr>
        <w:t xml:space="preserve"> компетенция</w:t>
      </w:r>
      <w:r w:rsidRPr="00165A6E">
        <w:rPr>
          <w:rFonts w:ascii="Times New Roman" w:hAnsi="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b/>
          <w:bCs/>
        </w:rPr>
        <w:t>Личностными результатами </w:t>
      </w:r>
      <w:r w:rsidRPr="008F7606">
        <w:rPr>
          <w:rFonts w:ascii="Times New Roman" w:hAnsi="Times New Roman"/>
        </w:rPr>
        <w:t>освоения  программы данного курса являются следующие:</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Достаточный объём словарного запаса и усвоенных грамматических сре</w:t>
      </w:r>
      <w:proofErr w:type="gramStart"/>
      <w:r w:rsidRPr="008F7606">
        <w:rPr>
          <w:rFonts w:ascii="Times New Roman" w:hAnsi="Times New Roman"/>
        </w:rPr>
        <w:t>дств дл</w:t>
      </w:r>
      <w:proofErr w:type="gramEnd"/>
      <w:r w:rsidRPr="008F7606">
        <w:rPr>
          <w:rFonts w:ascii="Times New Roman" w:hAnsi="Times New Roman"/>
        </w:rPr>
        <w:t>я свободного выражения мыслей и чувств в процессе речевого общения; способность к самооценке на основе наблюдения за собственной речью.</w:t>
      </w:r>
    </w:p>
    <w:p w:rsidR="00FC6E11" w:rsidRPr="008F7606" w:rsidRDefault="00FC6E11" w:rsidP="00FC6E11">
      <w:pPr>
        <w:autoSpaceDE w:val="0"/>
        <w:autoSpaceDN w:val="0"/>
        <w:adjustRightInd w:val="0"/>
        <w:spacing w:after="0" w:line="240" w:lineRule="auto"/>
        <w:jc w:val="both"/>
        <w:rPr>
          <w:rFonts w:ascii="Times New Roman" w:hAnsi="Times New Roman"/>
        </w:rPr>
      </w:pPr>
      <w:proofErr w:type="spellStart"/>
      <w:r w:rsidRPr="008F7606">
        <w:rPr>
          <w:rFonts w:ascii="Times New Roman" w:hAnsi="Times New Roman"/>
          <w:b/>
          <w:bCs/>
        </w:rPr>
        <w:t>Метапредметными</w:t>
      </w:r>
      <w:proofErr w:type="spellEnd"/>
      <w:r w:rsidRPr="008F7606">
        <w:rPr>
          <w:rFonts w:ascii="Times New Roman" w:hAnsi="Times New Roman"/>
          <w:b/>
          <w:bCs/>
        </w:rPr>
        <w:t xml:space="preserve"> результатами </w:t>
      </w:r>
      <w:r w:rsidRPr="008F7606">
        <w:rPr>
          <w:rFonts w:ascii="Times New Roman" w:hAnsi="Times New Roman"/>
        </w:rPr>
        <w:t>освоения данного курса учащимися  являются следующие:</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Владение всеми видами речевой деятельности:</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Адекватное понимание информации устного и письменного сообщения:</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lastRenderedPageBreak/>
        <w:t>Владение разными видами чтения;</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Адекватное восприятие на слух текстов разных стилей и жанров;</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Способность извлекать информацию из различных источников, включая средства массовой информации, ресурсы Интернета, свободно пользоваться словарями различных типов;</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Овладение приёмами отбора и систематизации материала на определенную тему; умение вести самостоятельный поиск информации, её анализ и отбор;</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Умение производить прослушанный или прочитанный текст;</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Способность определять цели предстоящей учебной деятельности;</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Способность свободно, правильно излагать свои мысли в устной и письменной форме;</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Соблюдение в практике речевого общения основных орфоэпических, лексических, грамматических, стилистических норм;</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Способность участвовать в речевом общении, соблюдая нормы речевого этикета;</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Способность оценивать свою речь с точки зрения её содержания;</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Умение выступать перед аудиторией сверстников с небольшими сообщениями, докладами.</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w:t>
      </w:r>
    </w:p>
    <w:p w:rsidR="00FC6E11" w:rsidRPr="008F7606" w:rsidRDefault="00FC6E11" w:rsidP="00FC6E11">
      <w:pPr>
        <w:autoSpaceDE w:val="0"/>
        <w:autoSpaceDN w:val="0"/>
        <w:adjustRightInd w:val="0"/>
        <w:spacing w:after="0" w:line="240" w:lineRule="auto"/>
        <w:jc w:val="both"/>
        <w:rPr>
          <w:rFonts w:ascii="Times New Roman" w:hAnsi="Times New Roman"/>
        </w:rPr>
      </w:pPr>
      <w:proofErr w:type="spellStart"/>
      <w:proofErr w:type="gramStart"/>
      <w:r w:rsidRPr="008F7606">
        <w:rPr>
          <w:rFonts w:ascii="Times New Roman" w:hAnsi="Times New Roman"/>
        </w:rPr>
        <w:t>Коммуникативно</w:t>
      </w:r>
      <w:proofErr w:type="spellEnd"/>
      <w:r w:rsidRPr="008F7606">
        <w:rPr>
          <w:rFonts w:ascii="Times New Roman" w:hAnsi="Times New Roman"/>
        </w:rPr>
        <w:t xml:space="preserve"> целесообразное</w:t>
      </w:r>
      <w:proofErr w:type="gramEnd"/>
      <w:r w:rsidRPr="008F7606">
        <w:rPr>
          <w:rFonts w:ascii="Times New Roman" w:hAnsi="Times New Roman"/>
        </w:rPr>
        <w:t xml:space="preserve"> взаимодействие с окружающими людьми в процессе речевого общения, совместного выполнения какой- либо задачи, участия в спорах, обсуждениях.</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b/>
          <w:bCs/>
        </w:rPr>
        <w:t>Предметными результатами </w:t>
      </w:r>
      <w:r w:rsidRPr="008F7606">
        <w:rPr>
          <w:rFonts w:ascii="Times New Roman" w:hAnsi="Times New Roman"/>
        </w:rPr>
        <w:t>освоения  программы данного курса являются следующие:</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Представление об основных функциях языка, о роли русского языка как национального языка русского народа;</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Понимание места родного языка в системе гуманитарных наук и его роли в образовании в целом;</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Освоение базовых понятий лингвистики: язык и речь, речь устная и письменная, стили языка</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Проведение различных видов анализа слова;</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FC6E11" w:rsidRPr="008F7606" w:rsidRDefault="00FC6E11" w:rsidP="00FC6E11">
      <w:pPr>
        <w:autoSpaceDE w:val="0"/>
        <w:autoSpaceDN w:val="0"/>
        <w:adjustRightInd w:val="0"/>
        <w:spacing w:after="0" w:line="240" w:lineRule="auto"/>
        <w:jc w:val="both"/>
        <w:rPr>
          <w:rFonts w:ascii="Times New Roman" w:hAnsi="Times New Roman"/>
        </w:rPr>
      </w:pPr>
      <w:r w:rsidRPr="008F7606">
        <w:rPr>
          <w:rFonts w:ascii="Times New Roman" w:hAnsi="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FC6E11" w:rsidRPr="008F7606" w:rsidRDefault="00FC6E11" w:rsidP="00FC6E11">
      <w:pPr>
        <w:autoSpaceDE w:val="0"/>
        <w:autoSpaceDN w:val="0"/>
        <w:adjustRightInd w:val="0"/>
        <w:spacing w:after="0" w:line="240" w:lineRule="auto"/>
        <w:jc w:val="both"/>
        <w:rPr>
          <w:rFonts w:ascii="Times New Roman" w:hAnsi="Times New Roman"/>
        </w:rPr>
      </w:pPr>
    </w:p>
    <w:p w:rsidR="00FC6E11" w:rsidRPr="00611A08" w:rsidRDefault="00FC6E11" w:rsidP="00FC6E11">
      <w:pPr>
        <w:spacing w:after="0" w:line="240" w:lineRule="auto"/>
        <w:ind w:firstLine="284"/>
        <w:jc w:val="center"/>
        <w:rPr>
          <w:rFonts w:ascii="Times New Roman" w:hAnsi="Times New Roman"/>
          <w:b/>
          <w:sz w:val="24"/>
          <w:szCs w:val="24"/>
        </w:rPr>
      </w:pPr>
      <w:r w:rsidRPr="00611A08">
        <w:rPr>
          <w:rFonts w:ascii="Times New Roman" w:hAnsi="Times New Roman"/>
          <w:sz w:val="24"/>
          <w:szCs w:val="24"/>
        </w:rPr>
        <w:tab/>
      </w:r>
      <w:r w:rsidRPr="00611A08">
        <w:rPr>
          <w:rFonts w:ascii="Times New Roman" w:hAnsi="Times New Roman"/>
          <w:b/>
          <w:sz w:val="24"/>
          <w:szCs w:val="24"/>
        </w:rPr>
        <w:t>Специфика учебного курса.</w:t>
      </w:r>
    </w:p>
    <w:p w:rsidR="00FC6E11" w:rsidRPr="00611A08" w:rsidRDefault="00FC6E11" w:rsidP="00FC6E11">
      <w:pPr>
        <w:tabs>
          <w:tab w:val="left" w:pos="1294"/>
        </w:tabs>
        <w:spacing w:after="0" w:line="240" w:lineRule="auto"/>
        <w:ind w:firstLine="284"/>
        <w:jc w:val="both"/>
        <w:rPr>
          <w:rFonts w:ascii="Times New Roman" w:hAnsi="Times New Roman"/>
          <w:sz w:val="24"/>
          <w:szCs w:val="24"/>
        </w:rPr>
      </w:pPr>
    </w:p>
    <w:p w:rsidR="00FC6E11" w:rsidRPr="00611A08" w:rsidRDefault="00FC6E11" w:rsidP="00FC6E11">
      <w:pPr>
        <w:shd w:val="clear" w:color="auto" w:fill="FFFFFF"/>
        <w:spacing w:after="0" w:line="240" w:lineRule="auto"/>
        <w:ind w:firstLine="284"/>
        <w:jc w:val="both"/>
        <w:rPr>
          <w:rFonts w:ascii="Times New Roman" w:hAnsi="Times New Roman"/>
          <w:sz w:val="24"/>
          <w:szCs w:val="24"/>
        </w:rPr>
      </w:pPr>
      <w:r w:rsidRPr="00611A08">
        <w:rPr>
          <w:rFonts w:ascii="Times New Roman" w:hAnsi="Times New Roman"/>
          <w:sz w:val="24"/>
          <w:szCs w:val="24"/>
        </w:rPr>
        <w:t>Курс состоит из 4 разделов. Программа курса строится с опорой на важнейшие принципы организации материала. Принципу системности соответствует подача материала в структурно организованном виде. Принцип преемственности проявляется в том, что теоретический материал постигается через опыт самостоятельного анализа текста. С целью предотвращения перегрузки учащихся используются тексты, которые характеризуются лаконичностью, доступностью, что соответствует принципу доступности.</w:t>
      </w:r>
    </w:p>
    <w:p w:rsidR="00FC6E11" w:rsidRPr="00611A08" w:rsidRDefault="00FC6E11" w:rsidP="00FC6E11">
      <w:pPr>
        <w:shd w:val="clear" w:color="auto" w:fill="FFFFFF"/>
        <w:spacing w:after="0" w:line="240" w:lineRule="auto"/>
        <w:ind w:firstLine="284"/>
        <w:jc w:val="both"/>
        <w:rPr>
          <w:rFonts w:ascii="Times New Roman" w:hAnsi="Times New Roman"/>
          <w:sz w:val="24"/>
          <w:szCs w:val="24"/>
        </w:rPr>
      </w:pPr>
      <w:r w:rsidRPr="00611A08">
        <w:rPr>
          <w:rFonts w:ascii="Times New Roman" w:hAnsi="Times New Roman"/>
          <w:sz w:val="24"/>
          <w:szCs w:val="24"/>
        </w:rPr>
        <w:t xml:space="preserve">1раздел. </w:t>
      </w:r>
      <w:proofErr w:type="spellStart"/>
      <w:r w:rsidRPr="00611A08">
        <w:rPr>
          <w:rFonts w:ascii="Times New Roman" w:hAnsi="Times New Roman"/>
          <w:sz w:val="24"/>
          <w:szCs w:val="24"/>
        </w:rPr>
        <w:t>Текстоведение</w:t>
      </w:r>
      <w:proofErr w:type="spellEnd"/>
      <w:r w:rsidRPr="00611A08">
        <w:rPr>
          <w:rFonts w:ascii="Times New Roman" w:hAnsi="Times New Roman"/>
          <w:sz w:val="24"/>
          <w:szCs w:val="24"/>
        </w:rPr>
        <w:t xml:space="preserve"> (целесообразно начать изучение курса с анализа текстов, определяя признаки текста, выделяя </w:t>
      </w:r>
      <w:proofErr w:type="spellStart"/>
      <w:r w:rsidRPr="00611A08">
        <w:rPr>
          <w:rFonts w:ascii="Times New Roman" w:hAnsi="Times New Roman"/>
          <w:sz w:val="24"/>
          <w:szCs w:val="24"/>
        </w:rPr>
        <w:t>микротемы</w:t>
      </w:r>
      <w:proofErr w:type="spellEnd"/>
      <w:r w:rsidRPr="00611A08">
        <w:rPr>
          <w:rFonts w:ascii="Times New Roman" w:hAnsi="Times New Roman"/>
          <w:sz w:val="24"/>
          <w:szCs w:val="24"/>
        </w:rPr>
        <w:t>, абзацы, главную и второстепенную информацию).</w:t>
      </w:r>
    </w:p>
    <w:p w:rsidR="00FC6E11" w:rsidRPr="00611A08" w:rsidRDefault="00FC6E11" w:rsidP="00FC6E11">
      <w:pPr>
        <w:shd w:val="clear" w:color="auto" w:fill="FFFFFF"/>
        <w:spacing w:after="0" w:line="240" w:lineRule="auto"/>
        <w:ind w:firstLine="284"/>
        <w:jc w:val="both"/>
        <w:rPr>
          <w:rFonts w:ascii="Times New Roman" w:hAnsi="Times New Roman"/>
          <w:sz w:val="24"/>
          <w:szCs w:val="24"/>
        </w:rPr>
      </w:pPr>
      <w:r w:rsidRPr="00611A08">
        <w:rPr>
          <w:rFonts w:ascii="Times New Roman" w:hAnsi="Times New Roman"/>
          <w:sz w:val="24"/>
          <w:szCs w:val="24"/>
        </w:rPr>
        <w:t>2 раздел. Способы сокращения текста (обучающиеся учатся приемам сжатия текста (исключение, упрощение, обобщение) их уместному использованию и созданию сжатого изложения).</w:t>
      </w:r>
    </w:p>
    <w:p w:rsidR="00FC6E11" w:rsidRPr="00611A08" w:rsidRDefault="00FC6E11" w:rsidP="00FC6E11">
      <w:pPr>
        <w:shd w:val="clear" w:color="auto" w:fill="FFFFFF"/>
        <w:spacing w:after="0" w:line="240" w:lineRule="auto"/>
        <w:ind w:firstLine="284"/>
        <w:jc w:val="both"/>
        <w:rPr>
          <w:rFonts w:ascii="Times New Roman" w:hAnsi="Times New Roman"/>
          <w:sz w:val="24"/>
          <w:szCs w:val="24"/>
        </w:rPr>
      </w:pPr>
      <w:r>
        <w:rPr>
          <w:rFonts w:ascii="Times New Roman" w:hAnsi="Times New Roman"/>
          <w:sz w:val="24"/>
          <w:szCs w:val="24"/>
        </w:rPr>
        <w:t>3 раздел. Виды сочинений. Этапы работы над сочинением</w:t>
      </w:r>
      <w:r w:rsidRPr="00611A08">
        <w:rPr>
          <w:rFonts w:ascii="Times New Roman" w:hAnsi="Times New Roman"/>
          <w:sz w:val="24"/>
          <w:szCs w:val="24"/>
        </w:rPr>
        <w:t xml:space="preserve"> (закрепляются знания о композиции рассуждения, развиваются умения грамотно аргументировать собственные умозаключения и выводы).</w:t>
      </w:r>
    </w:p>
    <w:p w:rsidR="00FC6E11" w:rsidRPr="00611A08" w:rsidRDefault="00FC6E11" w:rsidP="00FC6E11">
      <w:pPr>
        <w:shd w:val="clear" w:color="auto" w:fill="FFFFFF"/>
        <w:spacing w:after="0" w:line="240" w:lineRule="auto"/>
        <w:ind w:firstLine="284"/>
        <w:jc w:val="both"/>
        <w:rPr>
          <w:rFonts w:ascii="Times New Roman" w:hAnsi="Times New Roman"/>
          <w:sz w:val="24"/>
          <w:szCs w:val="24"/>
        </w:rPr>
      </w:pPr>
      <w:r>
        <w:rPr>
          <w:rFonts w:ascii="Times New Roman" w:hAnsi="Times New Roman"/>
          <w:sz w:val="24"/>
          <w:szCs w:val="24"/>
        </w:rPr>
        <w:t>4 раздел. Работа над тестовой частью</w:t>
      </w:r>
      <w:r w:rsidRPr="00611A08">
        <w:rPr>
          <w:rFonts w:ascii="Times New Roman" w:hAnsi="Times New Roman"/>
          <w:sz w:val="24"/>
          <w:szCs w:val="24"/>
        </w:rPr>
        <w:t xml:space="preserve"> (развиваются уме</w:t>
      </w:r>
      <w:r>
        <w:rPr>
          <w:rFonts w:ascii="Times New Roman" w:hAnsi="Times New Roman"/>
          <w:sz w:val="24"/>
          <w:szCs w:val="24"/>
        </w:rPr>
        <w:t>ния выполнять тестовые задания, повторяя при этом основные орфографические и пунктуационные правила</w:t>
      </w:r>
      <w:r w:rsidRPr="00611A08">
        <w:rPr>
          <w:rFonts w:ascii="Times New Roman" w:hAnsi="Times New Roman"/>
          <w:sz w:val="24"/>
          <w:szCs w:val="24"/>
        </w:rPr>
        <w:t>).</w:t>
      </w:r>
    </w:p>
    <w:p w:rsidR="00FC6E11" w:rsidRPr="00611A08" w:rsidRDefault="00FC6E11" w:rsidP="00FC6E11">
      <w:pPr>
        <w:shd w:val="clear" w:color="auto" w:fill="FFFFFF"/>
        <w:spacing w:after="0" w:line="240" w:lineRule="auto"/>
        <w:ind w:firstLine="284"/>
        <w:jc w:val="both"/>
        <w:rPr>
          <w:rFonts w:ascii="Times New Roman" w:hAnsi="Times New Roman"/>
          <w:sz w:val="24"/>
          <w:szCs w:val="24"/>
        </w:rPr>
      </w:pPr>
      <w:r w:rsidRPr="00611A08">
        <w:rPr>
          <w:rFonts w:ascii="Times New Roman" w:hAnsi="Times New Roman"/>
          <w:sz w:val="24"/>
          <w:szCs w:val="24"/>
        </w:rPr>
        <w:t>Курс имеет практическую направленность. В практической работе по восприятию и самостоятельному построению текстов используются такие методы, как анализ текста, интерпретация текста, сопоставление, сравнение, эксперимент, моделирование (создание текста по определённым образцам и по заданным характеристикам).</w:t>
      </w:r>
    </w:p>
    <w:p w:rsidR="00FC6E11" w:rsidRPr="00611A08" w:rsidRDefault="00FC6E11" w:rsidP="00FC6E11">
      <w:pPr>
        <w:shd w:val="clear" w:color="auto" w:fill="FFFFFF"/>
        <w:spacing w:after="0" w:line="240" w:lineRule="auto"/>
        <w:ind w:firstLine="284"/>
        <w:jc w:val="both"/>
        <w:rPr>
          <w:rFonts w:ascii="Times New Roman" w:hAnsi="Times New Roman"/>
          <w:sz w:val="24"/>
          <w:szCs w:val="24"/>
        </w:rPr>
      </w:pPr>
      <w:r w:rsidRPr="00611A08">
        <w:rPr>
          <w:rFonts w:ascii="Times New Roman" w:hAnsi="Times New Roman"/>
          <w:sz w:val="24"/>
          <w:szCs w:val="24"/>
        </w:rPr>
        <w:lastRenderedPageBreak/>
        <w:t>На каждом занятии предполагаются развернутые ответы - рассуждения на поставленный вопрос (доказать, что перед вами текст; сравнить тексты; доказать принадлежность текста к определенному типу, стилю и т.п.)</w:t>
      </w:r>
    </w:p>
    <w:p w:rsidR="00FC6E11" w:rsidRPr="00611A08" w:rsidRDefault="00FC6E11" w:rsidP="00FC6E11">
      <w:pPr>
        <w:shd w:val="clear" w:color="auto" w:fill="FFFFFF"/>
        <w:spacing w:after="0" w:line="240" w:lineRule="auto"/>
        <w:ind w:firstLine="284"/>
        <w:jc w:val="both"/>
        <w:rPr>
          <w:rFonts w:ascii="Times New Roman" w:hAnsi="Times New Roman"/>
          <w:sz w:val="24"/>
          <w:szCs w:val="24"/>
        </w:rPr>
      </w:pPr>
      <w:r w:rsidRPr="00611A08">
        <w:rPr>
          <w:rFonts w:ascii="Times New Roman" w:hAnsi="Times New Roman"/>
          <w:sz w:val="24"/>
          <w:szCs w:val="24"/>
        </w:rPr>
        <w:t xml:space="preserve">К текстам предлагаются тестовые задания, особое внимание уделяется проверке знаний по лексике и синтаксису, так как именно эти задания вызывают наибольшие затруднения </w:t>
      </w:r>
      <w:proofErr w:type="gramStart"/>
      <w:r w:rsidRPr="00611A08">
        <w:rPr>
          <w:rFonts w:ascii="Times New Roman" w:hAnsi="Times New Roman"/>
          <w:sz w:val="24"/>
          <w:szCs w:val="24"/>
        </w:rPr>
        <w:t>у</w:t>
      </w:r>
      <w:proofErr w:type="gramEnd"/>
      <w:r w:rsidRPr="00611A08">
        <w:rPr>
          <w:rFonts w:ascii="Times New Roman" w:hAnsi="Times New Roman"/>
          <w:sz w:val="24"/>
          <w:szCs w:val="24"/>
        </w:rPr>
        <w:t xml:space="preserve"> обучающихся. Используются следующие </w:t>
      </w:r>
      <w:r w:rsidRPr="00611A08">
        <w:rPr>
          <w:rFonts w:ascii="Times New Roman" w:hAnsi="Times New Roman"/>
          <w:b/>
          <w:bCs/>
          <w:sz w:val="24"/>
          <w:szCs w:val="24"/>
        </w:rPr>
        <w:t>виды деятельности</w:t>
      </w:r>
      <w:r w:rsidRPr="00611A08">
        <w:rPr>
          <w:rFonts w:ascii="Times New Roman" w:hAnsi="Times New Roman"/>
          <w:sz w:val="24"/>
          <w:szCs w:val="24"/>
        </w:rPr>
        <w:t>:</w:t>
      </w:r>
    </w:p>
    <w:p w:rsidR="00FC6E11" w:rsidRPr="00611A08" w:rsidRDefault="00FC6E11" w:rsidP="00FC6E11">
      <w:pPr>
        <w:shd w:val="clear" w:color="auto" w:fill="FFFFFF"/>
        <w:spacing w:after="0" w:line="240" w:lineRule="auto"/>
        <w:ind w:firstLine="284"/>
        <w:jc w:val="both"/>
        <w:rPr>
          <w:rFonts w:ascii="Times New Roman" w:hAnsi="Times New Roman"/>
          <w:sz w:val="24"/>
          <w:szCs w:val="24"/>
        </w:rPr>
      </w:pPr>
      <w:r w:rsidRPr="00611A08">
        <w:rPr>
          <w:rFonts w:ascii="Times New Roman" w:hAnsi="Times New Roman"/>
          <w:sz w:val="24"/>
          <w:szCs w:val="24"/>
        </w:rPr>
        <w:t>•</w:t>
      </w:r>
      <w:proofErr w:type="gramStart"/>
      <w:r w:rsidRPr="00611A08">
        <w:rPr>
          <w:rFonts w:ascii="Times New Roman" w:hAnsi="Times New Roman"/>
          <w:sz w:val="24"/>
          <w:szCs w:val="24"/>
        </w:rPr>
        <w:t>исследовательская</w:t>
      </w:r>
      <w:proofErr w:type="gramEnd"/>
      <w:r w:rsidRPr="00611A08">
        <w:rPr>
          <w:rFonts w:ascii="Times New Roman" w:hAnsi="Times New Roman"/>
          <w:sz w:val="24"/>
          <w:szCs w:val="24"/>
        </w:rPr>
        <w:t xml:space="preserve"> (выделение отрывков единого текста из </w:t>
      </w:r>
      <w:proofErr w:type="spellStart"/>
      <w:r w:rsidRPr="00611A08">
        <w:rPr>
          <w:rFonts w:ascii="Times New Roman" w:hAnsi="Times New Roman"/>
          <w:sz w:val="24"/>
          <w:szCs w:val="24"/>
        </w:rPr>
        <w:t>псевдотекста</w:t>
      </w:r>
      <w:proofErr w:type="spellEnd"/>
      <w:r w:rsidRPr="00611A08">
        <w:rPr>
          <w:rFonts w:ascii="Times New Roman" w:hAnsi="Times New Roman"/>
          <w:sz w:val="24"/>
          <w:szCs w:val="24"/>
        </w:rPr>
        <w:t>, анализ текста, его композиции, анализ выразительных средств языка),</w:t>
      </w:r>
    </w:p>
    <w:p w:rsidR="00FC6E11" w:rsidRPr="00611A08" w:rsidRDefault="00FC6E11" w:rsidP="00FC6E11">
      <w:pPr>
        <w:shd w:val="clear" w:color="auto" w:fill="FFFFFF"/>
        <w:spacing w:after="0" w:line="240" w:lineRule="auto"/>
        <w:ind w:firstLine="284"/>
        <w:jc w:val="both"/>
        <w:rPr>
          <w:rFonts w:ascii="Times New Roman" w:hAnsi="Times New Roman"/>
          <w:sz w:val="24"/>
          <w:szCs w:val="24"/>
        </w:rPr>
      </w:pPr>
      <w:r w:rsidRPr="00611A08">
        <w:rPr>
          <w:rFonts w:ascii="Times New Roman" w:hAnsi="Times New Roman"/>
          <w:sz w:val="24"/>
          <w:szCs w:val="24"/>
        </w:rPr>
        <w:t>•</w:t>
      </w:r>
      <w:proofErr w:type="gramStart"/>
      <w:r w:rsidRPr="00611A08">
        <w:rPr>
          <w:rFonts w:ascii="Times New Roman" w:hAnsi="Times New Roman"/>
          <w:sz w:val="24"/>
          <w:szCs w:val="24"/>
        </w:rPr>
        <w:t>поисковая</w:t>
      </w:r>
      <w:proofErr w:type="gramEnd"/>
      <w:r w:rsidRPr="00611A08">
        <w:rPr>
          <w:rFonts w:ascii="Times New Roman" w:hAnsi="Times New Roman"/>
          <w:sz w:val="24"/>
          <w:szCs w:val="24"/>
        </w:rPr>
        <w:t xml:space="preserve"> (самостоятельный поиск ответа на проблемные вопросы, комментирование, отбор материала для сочинения),</w:t>
      </w:r>
    </w:p>
    <w:p w:rsidR="00FC6E11" w:rsidRPr="00611A08" w:rsidRDefault="00FC6E11" w:rsidP="00FC6E11">
      <w:pPr>
        <w:shd w:val="clear" w:color="auto" w:fill="FFFFFF"/>
        <w:spacing w:after="0" w:line="240" w:lineRule="auto"/>
        <w:ind w:firstLine="284"/>
        <w:jc w:val="both"/>
        <w:rPr>
          <w:rFonts w:ascii="Times New Roman" w:hAnsi="Times New Roman"/>
          <w:sz w:val="24"/>
          <w:szCs w:val="24"/>
        </w:rPr>
      </w:pPr>
      <w:r w:rsidRPr="00611A08">
        <w:rPr>
          <w:rFonts w:ascii="Times New Roman" w:hAnsi="Times New Roman"/>
          <w:sz w:val="24"/>
          <w:szCs w:val="24"/>
        </w:rPr>
        <w:t>•творческая (освоение информац</w:t>
      </w:r>
      <w:proofErr w:type="gramStart"/>
      <w:r w:rsidRPr="00611A08">
        <w:rPr>
          <w:rFonts w:ascii="Times New Roman" w:hAnsi="Times New Roman"/>
          <w:sz w:val="24"/>
          <w:szCs w:val="24"/>
        </w:rPr>
        <w:t>ии и ее</w:t>
      </w:r>
      <w:proofErr w:type="gramEnd"/>
      <w:r w:rsidRPr="00611A08">
        <w:rPr>
          <w:rFonts w:ascii="Times New Roman" w:hAnsi="Times New Roman"/>
          <w:sz w:val="24"/>
          <w:szCs w:val="24"/>
        </w:rPr>
        <w:t xml:space="preserve"> передача путем создания вторичного текста, сочинение - рассуждение, спор с предполагаемым оппонентом). Курс создает условия для </w:t>
      </w:r>
      <w:r w:rsidRPr="00611A08">
        <w:rPr>
          <w:rFonts w:ascii="Times New Roman" w:hAnsi="Times New Roman"/>
          <w:b/>
          <w:bCs/>
          <w:sz w:val="24"/>
          <w:szCs w:val="24"/>
        </w:rPr>
        <w:t xml:space="preserve">развития </w:t>
      </w:r>
      <w:proofErr w:type="spellStart"/>
      <w:r w:rsidRPr="00611A08">
        <w:rPr>
          <w:rFonts w:ascii="Times New Roman" w:hAnsi="Times New Roman"/>
          <w:b/>
          <w:bCs/>
          <w:sz w:val="24"/>
          <w:szCs w:val="24"/>
        </w:rPr>
        <w:t>общеучебных</w:t>
      </w:r>
      <w:proofErr w:type="spellEnd"/>
      <w:r w:rsidRPr="00611A08">
        <w:rPr>
          <w:rFonts w:ascii="Times New Roman" w:hAnsi="Times New Roman"/>
          <w:b/>
          <w:bCs/>
          <w:sz w:val="24"/>
          <w:szCs w:val="24"/>
        </w:rPr>
        <w:t xml:space="preserve"> умений</w:t>
      </w:r>
      <w:r w:rsidRPr="00611A08">
        <w:rPr>
          <w:rFonts w:ascii="Times New Roman" w:hAnsi="Times New Roman"/>
          <w:sz w:val="24"/>
          <w:szCs w:val="24"/>
        </w:rPr>
        <w:t>: информационных (нахождение, переработка и использование информации); интеллектуальных (умение строить рассуждения - доказательства разных видов, приводить убедительные аргументы и примеры); коммуникативных (точно, логично и образно выразить свои мысли в письменном высказывании, соблюдая нормы языка); организационных (владение средствами самоконтроля и самооценки своей деятельности).</w:t>
      </w:r>
    </w:p>
    <w:p w:rsidR="00FC6E11" w:rsidRPr="00611A08" w:rsidRDefault="00FC6E11" w:rsidP="00FC6E11">
      <w:pPr>
        <w:shd w:val="clear" w:color="auto" w:fill="FFFFFF"/>
        <w:spacing w:after="0" w:line="240" w:lineRule="auto"/>
        <w:ind w:firstLine="284"/>
        <w:jc w:val="both"/>
        <w:rPr>
          <w:rFonts w:ascii="Times New Roman" w:hAnsi="Times New Roman"/>
          <w:sz w:val="24"/>
          <w:szCs w:val="24"/>
        </w:rPr>
      </w:pPr>
      <w:r w:rsidRPr="00611A08">
        <w:rPr>
          <w:rFonts w:ascii="Times New Roman" w:hAnsi="Times New Roman"/>
          <w:sz w:val="24"/>
          <w:szCs w:val="24"/>
        </w:rPr>
        <w:t>Программа предусматривает использование различных видов индивидуальных и групповых заданий, что направлено на формирование навыков не только самостоятельной работы, но и работы в группе.</w:t>
      </w:r>
    </w:p>
    <w:p w:rsidR="00FC6E11" w:rsidRDefault="00FC6E11" w:rsidP="00FC6E11">
      <w:pPr>
        <w:widowControl w:val="0"/>
        <w:suppressAutoHyphens/>
        <w:spacing w:after="120" w:line="240" w:lineRule="auto"/>
        <w:ind w:left="3261"/>
        <w:jc w:val="both"/>
        <w:rPr>
          <w:rFonts w:ascii="Times New Roman" w:eastAsia="Arial Unicode MS" w:hAnsi="Times New Roman"/>
          <w:b/>
          <w:color w:val="000000"/>
          <w:sz w:val="28"/>
          <w:szCs w:val="28"/>
          <w:lang w:bidi="en-US"/>
        </w:rPr>
      </w:pPr>
      <w:r>
        <w:rPr>
          <w:rFonts w:ascii="Times New Roman" w:eastAsia="Arial Unicode MS" w:hAnsi="Times New Roman"/>
          <w:b/>
          <w:color w:val="000000"/>
          <w:sz w:val="28"/>
          <w:szCs w:val="28"/>
          <w:lang w:bidi="en-US"/>
        </w:rPr>
        <w:t xml:space="preserve">2. </w:t>
      </w:r>
      <w:r w:rsidRPr="00611A08">
        <w:rPr>
          <w:rFonts w:ascii="Times New Roman" w:eastAsia="Arial Unicode MS" w:hAnsi="Times New Roman"/>
          <w:b/>
          <w:color w:val="000000"/>
          <w:sz w:val="28"/>
          <w:szCs w:val="28"/>
          <w:lang w:bidi="en-US"/>
        </w:rPr>
        <w:t>Содержание учебного предмета</w:t>
      </w:r>
    </w:p>
    <w:p w:rsidR="00FC6E11" w:rsidRDefault="00FC6E11" w:rsidP="00FC6E11">
      <w:pPr>
        <w:widowControl w:val="0"/>
        <w:suppressAutoHyphens/>
        <w:spacing w:after="120" w:line="240" w:lineRule="auto"/>
        <w:jc w:val="both"/>
        <w:rPr>
          <w:rFonts w:ascii="Times New Roman" w:eastAsia="Arial Unicode MS" w:hAnsi="Times New Roman"/>
          <w:b/>
          <w:color w:val="000000"/>
          <w:sz w:val="28"/>
          <w:szCs w:val="28"/>
          <w:lang w:bidi="en-US"/>
        </w:rPr>
      </w:pPr>
      <w:r>
        <w:rPr>
          <w:rFonts w:ascii="Times New Roman" w:eastAsia="Arial Unicode MS" w:hAnsi="Times New Roman"/>
          <w:b/>
          <w:color w:val="000000"/>
          <w:sz w:val="28"/>
          <w:szCs w:val="28"/>
          <w:lang w:bidi="en-US"/>
        </w:rPr>
        <w:t xml:space="preserve">Введение </w:t>
      </w:r>
    </w:p>
    <w:p w:rsidR="00FC6E11" w:rsidRPr="00855246" w:rsidRDefault="00FC6E11" w:rsidP="00FC6E11">
      <w:pPr>
        <w:shd w:val="clear" w:color="auto" w:fill="FFFFFF"/>
        <w:spacing w:after="0" w:line="240" w:lineRule="auto"/>
        <w:jc w:val="both"/>
        <w:rPr>
          <w:rFonts w:ascii="Times New Roman" w:hAnsi="Times New Roman"/>
          <w:sz w:val="24"/>
          <w:szCs w:val="24"/>
        </w:rPr>
      </w:pPr>
      <w:proofErr w:type="spellStart"/>
      <w:r w:rsidRPr="00855246">
        <w:rPr>
          <w:rFonts w:ascii="Times New Roman" w:hAnsi="Times New Roman"/>
          <w:b/>
          <w:bCs/>
          <w:sz w:val="24"/>
          <w:szCs w:val="24"/>
        </w:rPr>
        <w:t>I.Текстоведение</w:t>
      </w:r>
      <w:proofErr w:type="spellEnd"/>
      <w:r>
        <w:rPr>
          <w:rFonts w:ascii="Times New Roman" w:hAnsi="Times New Roman"/>
          <w:b/>
          <w:bCs/>
          <w:sz w:val="24"/>
          <w:szCs w:val="24"/>
        </w:rPr>
        <w:t xml:space="preserve"> </w:t>
      </w:r>
    </w:p>
    <w:p w:rsidR="00FC6E11" w:rsidRDefault="00FC6E11" w:rsidP="00FC6E11">
      <w:pPr>
        <w:shd w:val="clear" w:color="auto" w:fill="FFFFFF"/>
        <w:spacing w:after="0" w:line="240" w:lineRule="auto"/>
        <w:jc w:val="both"/>
        <w:rPr>
          <w:rFonts w:ascii="Times New Roman" w:hAnsi="Times New Roman"/>
          <w:sz w:val="24"/>
          <w:szCs w:val="24"/>
        </w:rPr>
      </w:pPr>
      <w:r w:rsidRPr="00855246">
        <w:rPr>
          <w:rFonts w:ascii="Times New Roman" w:hAnsi="Times New Roman"/>
          <w:b/>
          <w:bCs/>
          <w:sz w:val="24"/>
          <w:szCs w:val="24"/>
        </w:rPr>
        <w:t>Понятие о тексте. Признаки текста.</w:t>
      </w:r>
      <w:r>
        <w:rPr>
          <w:rFonts w:ascii="Times New Roman" w:hAnsi="Times New Roman"/>
          <w:sz w:val="24"/>
          <w:szCs w:val="24"/>
        </w:rPr>
        <w:t> </w:t>
      </w:r>
      <w:r w:rsidRPr="00855246">
        <w:rPr>
          <w:rFonts w:ascii="Times New Roman" w:hAnsi="Times New Roman"/>
          <w:sz w:val="24"/>
          <w:szCs w:val="24"/>
        </w:rPr>
        <w:t xml:space="preserve"> Аналитико-синтетические упражнения, групповая работа, </w:t>
      </w:r>
      <w:proofErr w:type="spellStart"/>
      <w:r w:rsidRPr="00855246">
        <w:rPr>
          <w:rFonts w:ascii="Times New Roman" w:hAnsi="Times New Roman"/>
          <w:sz w:val="24"/>
          <w:szCs w:val="24"/>
        </w:rPr>
        <w:t>взаимоценка</w:t>
      </w:r>
      <w:proofErr w:type="spellEnd"/>
      <w:r w:rsidRPr="00855246">
        <w:rPr>
          <w:rFonts w:ascii="Times New Roman" w:hAnsi="Times New Roman"/>
          <w:sz w:val="24"/>
          <w:szCs w:val="24"/>
        </w:rPr>
        <w:t>. Тексты-первоисточники, развернутый ответ-рассуждение. </w:t>
      </w:r>
    </w:p>
    <w:p w:rsidR="00FC6E11" w:rsidRDefault="00FC6E11" w:rsidP="00FC6E11">
      <w:pPr>
        <w:shd w:val="clear" w:color="auto" w:fill="FFFFFF"/>
        <w:spacing w:after="0" w:line="240" w:lineRule="auto"/>
        <w:jc w:val="both"/>
        <w:rPr>
          <w:rFonts w:ascii="Times New Roman" w:hAnsi="Times New Roman"/>
          <w:sz w:val="24"/>
          <w:szCs w:val="24"/>
        </w:rPr>
      </w:pPr>
      <w:proofErr w:type="spellStart"/>
      <w:r w:rsidRPr="00855246">
        <w:rPr>
          <w:rFonts w:ascii="Times New Roman" w:hAnsi="Times New Roman"/>
          <w:b/>
          <w:bCs/>
          <w:sz w:val="24"/>
          <w:szCs w:val="24"/>
        </w:rPr>
        <w:t>Микротема</w:t>
      </w:r>
      <w:proofErr w:type="spellEnd"/>
      <w:r w:rsidRPr="00855246">
        <w:rPr>
          <w:rFonts w:ascii="Times New Roman" w:hAnsi="Times New Roman"/>
          <w:b/>
          <w:bCs/>
          <w:sz w:val="24"/>
          <w:szCs w:val="24"/>
        </w:rPr>
        <w:t>. Микротекст. Абзац.</w:t>
      </w:r>
      <w:r>
        <w:rPr>
          <w:rFonts w:ascii="Times New Roman" w:hAnsi="Times New Roman"/>
          <w:sz w:val="24"/>
          <w:szCs w:val="24"/>
        </w:rPr>
        <w:t> </w:t>
      </w:r>
      <w:r w:rsidRPr="00855246">
        <w:rPr>
          <w:rFonts w:ascii="Times New Roman" w:hAnsi="Times New Roman"/>
          <w:sz w:val="24"/>
          <w:szCs w:val="24"/>
        </w:rPr>
        <w:t xml:space="preserve"> Композиционно-содержательный анализ текста, эксперимент, выделение абзацев. Исправленный текст; текст, восстановленный по ключевым словам. </w:t>
      </w:r>
    </w:p>
    <w:p w:rsidR="00FC6E11" w:rsidRPr="00855246" w:rsidRDefault="00FC6E11" w:rsidP="00FC6E11">
      <w:pPr>
        <w:shd w:val="clear" w:color="auto" w:fill="FFFFFF"/>
        <w:spacing w:after="0" w:line="240" w:lineRule="auto"/>
        <w:jc w:val="both"/>
        <w:rPr>
          <w:rFonts w:ascii="Times New Roman" w:hAnsi="Times New Roman"/>
          <w:sz w:val="24"/>
          <w:szCs w:val="24"/>
        </w:rPr>
      </w:pPr>
      <w:r w:rsidRPr="00855246">
        <w:rPr>
          <w:rFonts w:ascii="Times New Roman" w:hAnsi="Times New Roman"/>
          <w:b/>
          <w:bCs/>
          <w:sz w:val="24"/>
          <w:szCs w:val="24"/>
        </w:rPr>
        <w:t>Виды и средства связи предложений в тексте</w:t>
      </w:r>
      <w:r>
        <w:rPr>
          <w:rFonts w:ascii="Times New Roman" w:hAnsi="Times New Roman"/>
          <w:sz w:val="24"/>
          <w:szCs w:val="24"/>
        </w:rPr>
        <w:t> </w:t>
      </w:r>
      <w:r w:rsidRPr="00855246">
        <w:rPr>
          <w:rFonts w:ascii="Times New Roman" w:hAnsi="Times New Roman"/>
          <w:sz w:val="24"/>
          <w:szCs w:val="24"/>
        </w:rPr>
        <w:t>Анализ текстов, игра, моделирование. Сочинение- миниатюра.</w:t>
      </w:r>
    </w:p>
    <w:p w:rsidR="00FC6E11" w:rsidRDefault="00FC6E11" w:rsidP="00FC6E11">
      <w:pPr>
        <w:shd w:val="clear" w:color="auto" w:fill="FFFFFF"/>
        <w:spacing w:after="0" w:line="240" w:lineRule="auto"/>
        <w:jc w:val="both"/>
        <w:rPr>
          <w:rFonts w:ascii="Times New Roman" w:hAnsi="Times New Roman"/>
          <w:b/>
          <w:bCs/>
          <w:sz w:val="24"/>
          <w:szCs w:val="24"/>
        </w:rPr>
      </w:pPr>
      <w:r w:rsidRPr="00855246">
        <w:rPr>
          <w:rFonts w:ascii="Times New Roman" w:hAnsi="Times New Roman"/>
          <w:b/>
          <w:bCs/>
          <w:sz w:val="24"/>
          <w:szCs w:val="24"/>
        </w:rPr>
        <w:t>II. Способы сокращения текста</w:t>
      </w:r>
      <w:r>
        <w:rPr>
          <w:rFonts w:ascii="Times New Roman" w:hAnsi="Times New Roman"/>
          <w:b/>
          <w:bCs/>
          <w:sz w:val="24"/>
          <w:szCs w:val="24"/>
        </w:rPr>
        <w:t xml:space="preserve"> </w:t>
      </w:r>
    </w:p>
    <w:p w:rsidR="00FC6E11" w:rsidRPr="00A84E47" w:rsidRDefault="00FC6E11" w:rsidP="00FC6E11">
      <w:p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Первая часть работы государственной итоговой аттестации в 9 классе – это написание сжатого изложения</w:t>
      </w:r>
      <w:proofErr w:type="gramStart"/>
      <w:r w:rsidRPr="00A84E47">
        <w:rPr>
          <w:rFonts w:ascii="Times New Roman" w:hAnsi="Times New Roman"/>
          <w:sz w:val="24"/>
          <w:szCs w:val="24"/>
        </w:rPr>
        <w:t xml:space="preserve">.. </w:t>
      </w:r>
      <w:proofErr w:type="gramEnd"/>
      <w:r w:rsidRPr="00A84E47">
        <w:rPr>
          <w:rFonts w:ascii="Times New Roman" w:hAnsi="Times New Roman"/>
          <w:sz w:val="24"/>
          <w:szCs w:val="24"/>
        </w:rPr>
        <w:t xml:space="preserve">Сжатое изложение – это такая форма обработки информации исходного текста, при которой возникает новый текст, воспроизводящий основное содержание, композиционно-логическую структуру, стиль и тип речи оригинала. </w:t>
      </w:r>
      <w:proofErr w:type="gramStart"/>
      <w:r w:rsidRPr="00A84E47">
        <w:rPr>
          <w:rFonts w:ascii="Times New Roman" w:hAnsi="Times New Roman"/>
          <w:sz w:val="24"/>
          <w:szCs w:val="24"/>
        </w:rPr>
        <w:t>Сжатое изложение – это такая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FC6E11" w:rsidRPr="00A84E47" w:rsidRDefault="00FC6E11" w:rsidP="00FC6E11">
      <w:pPr>
        <w:numPr>
          <w:ilvl w:val="0"/>
          <w:numId w:val="13"/>
        </w:num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умение точно определять круг предметов и явлений действительности, отражаемой в тексте;</w:t>
      </w:r>
    </w:p>
    <w:p w:rsidR="00FC6E11" w:rsidRPr="00A84E47" w:rsidRDefault="00FC6E11" w:rsidP="00FC6E11">
      <w:pPr>
        <w:numPr>
          <w:ilvl w:val="0"/>
          <w:numId w:val="13"/>
        </w:num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умение адекватно воспринимать авторский замысел;</w:t>
      </w:r>
    </w:p>
    <w:p w:rsidR="00FC6E11" w:rsidRPr="00A84E47" w:rsidRDefault="00FC6E11" w:rsidP="00FC6E11">
      <w:pPr>
        <w:numPr>
          <w:ilvl w:val="0"/>
          <w:numId w:val="13"/>
        </w:num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умение вычленять главное в информации;</w:t>
      </w:r>
    </w:p>
    <w:p w:rsidR="00FC6E11" w:rsidRPr="00A84E47" w:rsidRDefault="00FC6E11" w:rsidP="00FC6E11">
      <w:pPr>
        <w:numPr>
          <w:ilvl w:val="0"/>
          <w:numId w:val="13"/>
        </w:num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 xml:space="preserve">умение членить текст на смысловые части, т. е. определять не только его главную тему, но и </w:t>
      </w:r>
      <w:proofErr w:type="spellStart"/>
      <w:r w:rsidRPr="00A84E47">
        <w:rPr>
          <w:rFonts w:ascii="Times New Roman" w:hAnsi="Times New Roman"/>
          <w:sz w:val="24"/>
          <w:szCs w:val="24"/>
        </w:rPr>
        <w:t>микротемы</w:t>
      </w:r>
      <w:proofErr w:type="spellEnd"/>
    </w:p>
    <w:p w:rsidR="00FC6E11" w:rsidRPr="00A84E47" w:rsidRDefault="00FC6E11" w:rsidP="00FC6E11">
      <w:pPr>
        <w:numPr>
          <w:ilvl w:val="0"/>
          <w:numId w:val="13"/>
        </w:num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умение сокращать текст разными способами;</w:t>
      </w:r>
    </w:p>
    <w:p w:rsidR="00FC6E11" w:rsidRPr="00A84E47" w:rsidRDefault="00FC6E11" w:rsidP="00FC6E11">
      <w:pPr>
        <w:numPr>
          <w:ilvl w:val="0"/>
          <w:numId w:val="13"/>
        </w:num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умение правильно, точно и лаконично излагать содержание текста;</w:t>
      </w:r>
    </w:p>
    <w:p w:rsidR="00FC6E11" w:rsidRPr="00A84E47" w:rsidRDefault="00FC6E11" w:rsidP="00FC6E11">
      <w:pPr>
        <w:numPr>
          <w:ilvl w:val="0"/>
          <w:numId w:val="13"/>
        </w:num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умение находить и использовать в разных стилях речи языковые средства обобщённой передачи содержания.</w:t>
      </w:r>
    </w:p>
    <w:p w:rsidR="00FC6E11" w:rsidRPr="00A84E47" w:rsidRDefault="00FC6E11" w:rsidP="00FC6E11">
      <w:p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lastRenderedPageBreak/>
        <w:t xml:space="preserve">Для эффективности выполнения этого вида работы ученика нужно научить понимать, что любой текст содержит главную и второстепенную информацию. Главная информация – то содержание, без которого авторский замысел будет неясен или искажён. Следовательно, нужно научить воспринимать текст на слух так, чтобы ученик точно понимал его общую тему, проблему, идею, видел авторскую позицию. </w:t>
      </w:r>
    </w:p>
    <w:p w:rsidR="00FC6E11" w:rsidRPr="00A84E47" w:rsidRDefault="00FC6E11" w:rsidP="00FC6E11">
      <w:p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 xml:space="preserve">Поэтому первые занятия курса посвящены повторению основных понятий: текст, его признаки, микротекст, тема, </w:t>
      </w:r>
      <w:proofErr w:type="spellStart"/>
      <w:r w:rsidRPr="00A84E47">
        <w:rPr>
          <w:rFonts w:ascii="Times New Roman" w:hAnsi="Times New Roman"/>
          <w:sz w:val="24"/>
          <w:szCs w:val="24"/>
        </w:rPr>
        <w:t>микротема</w:t>
      </w:r>
      <w:proofErr w:type="spellEnd"/>
      <w:r w:rsidRPr="00A84E47">
        <w:rPr>
          <w:rFonts w:ascii="Times New Roman" w:hAnsi="Times New Roman"/>
          <w:sz w:val="24"/>
          <w:szCs w:val="24"/>
        </w:rPr>
        <w:t xml:space="preserve">, основная мысль. При работе с текстами необходимо тренировать учащихся в определении </w:t>
      </w:r>
      <w:proofErr w:type="spellStart"/>
      <w:r w:rsidRPr="00A84E47">
        <w:rPr>
          <w:rFonts w:ascii="Times New Roman" w:hAnsi="Times New Roman"/>
          <w:sz w:val="24"/>
          <w:szCs w:val="24"/>
        </w:rPr>
        <w:t>микротем</w:t>
      </w:r>
      <w:proofErr w:type="spellEnd"/>
      <w:r w:rsidRPr="00A84E47">
        <w:rPr>
          <w:rFonts w:ascii="Times New Roman" w:hAnsi="Times New Roman"/>
          <w:sz w:val="24"/>
          <w:szCs w:val="24"/>
        </w:rPr>
        <w:t xml:space="preserve">, являющихся составной частью общей темы прослушанного текста. </w:t>
      </w:r>
    </w:p>
    <w:p w:rsidR="00FC6E11" w:rsidRPr="00A84E47" w:rsidRDefault="00FC6E11" w:rsidP="00FC6E11">
      <w:p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 xml:space="preserve">Так как для изложения даются тексты публицистического стиля, нужно подробнее остановиться на особенностях (лексических, морфологических и синтаксических) этого стиля речи, его приметах, а также повторить типы речи, которые могут использоваться в предложенных текстах. </w:t>
      </w:r>
    </w:p>
    <w:p w:rsidR="00FC6E11" w:rsidRPr="00A84E47" w:rsidRDefault="00FC6E11" w:rsidP="00FC6E11">
      <w:pPr>
        <w:spacing w:before="100" w:beforeAutospacing="1" w:after="100" w:afterAutospacing="1" w:line="240" w:lineRule="auto"/>
        <w:rPr>
          <w:rFonts w:ascii="Times New Roman" w:hAnsi="Times New Roman"/>
          <w:sz w:val="24"/>
          <w:szCs w:val="24"/>
        </w:rPr>
      </w:pPr>
      <w:proofErr w:type="gramStart"/>
      <w:r w:rsidRPr="00A84E47">
        <w:rPr>
          <w:rFonts w:ascii="Times New Roman" w:hAnsi="Times New Roman"/>
          <w:sz w:val="24"/>
          <w:szCs w:val="24"/>
        </w:rPr>
        <w:t>При работе над сжатием текста необходимо познакомить учащихся с элементами сжатия (исключение подробностей, деталей (удаление); обобщение конкретных, единичных явлений (объединение); сочетание исключения и обобщения (замена).</w:t>
      </w:r>
      <w:proofErr w:type="gramEnd"/>
      <w:r w:rsidRPr="00A84E47">
        <w:rPr>
          <w:rFonts w:ascii="Times New Roman" w:hAnsi="Times New Roman"/>
          <w:sz w:val="24"/>
          <w:szCs w:val="24"/>
        </w:rPr>
        <w:t xml:space="preserve"> Рекомендуется брать микротексты (1 абзац) и на конкретных примерах отрабатывать приемы сжатия. </w:t>
      </w:r>
    </w:p>
    <w:p w:rsidR="00FC6E11" w:rsidRDefault="00FC6E11" w:rsidP="00FC6E11">
      <w:pPr>
        <w:shd w:val="clear" w:color="auto" w:fill="FFFFFF"/>
        <w:spacing w:after="0" w:line="240" w:lineRule="auto"/>
        <w:jc w:val="both"/>
        <w:rPr>
          <w:rFonts w:ascii="Times New Roman" w:hAnsi="Times New Roman"/>
          <w:sz w:val="24"/>
          <w:szCs w:val="24"/>
        </w:rPr>
      </w:pPr>
      <w:r w:rsidRPr="00855246">
        <w:rPr>
          <w:rFonts w:ascii="Times New Roman" w:hAnsi="Times New Roman"/>
          <w:b/>
          <w:bCs/>
          <w:sz w:val="24"/>
          <w:szCs w:val="24"/>
        </w:rPr>
        <w:t>Языковые приёмы сжатия исходного текста: исключение, упрощение, обобщение.</w:t>
      </w:r>
      <w:r>
        <w:rPr>
          <w:rFonts w:ascii="Times New Roman" w:hAnsi="Times New Roman"/>
          <w:sz w:val="24"/>
          <w:szCs w:val="24"/>
        </w:rPr>
        <w:t> </w:t>
      </w:r>
      <w:r w:rsidRPr="00855246">
        <w:rPr>
          <w:rFonts w:ascii="Times New Roman" w:hAnsi="Times New Roman"/>
          <w:sz w:val="24"/>
          <w:szCs w:val="24"/>
        </w:rPr>
        <w:t>Лекция учителя, анализ примеров. Конспект лекции. </w:t>
      </w:r>
    </w:p>
    <w:p w:rsidR="00FC6E11" w:rsidRDefault="00FC6E11" w:rsidP="00FC6E11">
      <w:pPr>
        <w:shd w:val="clear" w:color="auto" w:fill="FFFFFF"/>
        <w:spacing w:after="0" w:line="240" w:lineRule="auto"/>
        <w:jc w:val="both"/>
        <w:rPr>
          <w:rFonts w:ascii="Times New Roman" w:hAnsi="Times New Roman"/>
          <w:sz w:val="24"/>
          <w:szCs w:val="24"/>
        </w:rPr>
      </w:pPr>
      <w:r w:rsidRPr="00855246">
        <w:rPr>
          <w:rFonts w:ascii="Times New Roman" w:hAnsi="Times New Roman"/>
          <w:b/>
          <w:bCs/>
          <w:sz w:val="24"/>
          <w:szCs w:val="24"/>
        </w:rPr>
        <w:t>Применение способов сжатия.</w:t>
      </w:r>
      <w:r>
        <w:rPr>
          <w:rFonts w:ascii="Times New Roman" w:hAnsi="Times New Roman"/>
          <w:sz w:val="24"/>
          <w:szCs w:val="24"/>
        </w:rPr>
        <w:t> </w:t>
      </w:r>
      <w:r w:rsidRPr="00855246">
        <w:rPr>
          <w:rFonts w:ascii="Times New Roman" w:hAnsi="Times New Roman"/>
          <w:sz w:val="24"/>
          <w:szCs w:val="24"/>
        </w:rPr>
        <w:t xml:space="preserve"> Урок-практикум, самостоятельная работа. Переработанный текст (черновик изложения). Урок-практикум, самостоятельная работа. Переработанный текст (черновик изложения). Урок-практикум, самостоятельная работа. Переработанный текст (черновик изложения). Урок-практикум, самостоятельная работа. Переработанный текст (черновик изложения). </w:t>
      </w:r>
    </w:p>
    <w:p w:rsidR="00FC6E11" w:rsidRPr="00855246" w:rsidRDefault="00FC6E11" w:rsidP="00FC6E11">
      <w:pPr>
        <w:shd w:val="clear" w:color="auto" w:fill="FFFFFF"/>
        <w:spacing w:after="0" w:line="240" w:lineRule="auto"/>
        <w:jc w:val="both"/>
        <w:rPr>
          <w:rFonts w:ascii="Times New Roman" w:hAnsi="Times New Roman"/>
          <w:sz w:val="24"/>
          <w:szCs w:val="24"/>
        </w:rPr>
      </w:pPr>
      <w:r w:rsidRPr="00855246">
        <w:rPr>
          <w:rFonts w:ascii="Times New Roman" w:hAnsi="Times New Roman"/>
          <w:b/>
          <w:bCs/>
          <w:sz w:val="24"/>
          <w:szCs w:val="24"/>
        </w:rPr>
        <w:t>Работа над изложением.</w:t>
      </w:r>
      <w:r>
        <w:rPr>
          <w:rFonts w:ascii="Times New Roman" w:hAnsi="Times New Roman"/>
          <w:sz w:val="24"/>
          <w:szCs w:val="24"/>
        </w:rPr>
        <w:t> </w:t>
      </w:r>
      <w:r w:rsidRPr="00855246">
        <w:rPr>
          <w:rFonts w:ascii="Times New Roman" w:hAnsi="Times New Roman"/>
          <w:sz w:val="24"/>
          <w:szCs w:val="24"/>
        </w:rPr>
        <w:t xml:space="preserve"> Самооценка, самопроверка, самостоятельная работа над ошибками Самооценка, самопроверка, самостоятельная работа над ошибками. Сжатое изложение. Сжатое изложение.</w:t>
      </w:r>
    </w:p>
    <w:p w:rsidR="00FC6E11" w:rsidRDefault="00FC6E11" w:rsidP="00FC6E11">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 xml:space="preserve">III . Виды сочинений. Этапы работы над сочинением </w:t>
      </w:r>
    </w:p>
    <w:p w:rsidR="00FC6E11" w:rsidRPr="00A84E47" w:rsidRDefault="00FC6E11" w:rsidP="00FC6E11">
      <w:p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Третья часть экзаменационной работы содержит 3 альтернативных творческих задания</w:t>
      </w:r>
      <w:proofErr w:type="gramStart"/>
      <w:r w:rsidRPr="00A84E47">
        <w:rPr>
          <w:rFonts w:ascii="Times New Roman" w:hAnsi="Times New Roman"/>
          <w:sz w:val="24"/>
          <w:szCs w:val="24"/>
        </w:rPr>
        <w:t xml:space="preserve"> ,</w:t>
      </w:r>
      <w:proofErr w:type="gramEnd"/>
      <w:r w:rsidRPr="00A84E47">
        <w:rPr>
          <w:rFonts w:ascii="Times New Roman" w:hAnsi="Times New Roman"/>
          <w:sz w:val="24"/>
          <w:szCs w:val="24"/>
        </w:rPr>
        <w:t xml:space="preserve"> которые проверяет коммуникативную компетенцию учащихся: в частности умение строить собственное высказывание в соответствии с заданным типом речи. При этом особое внимание уделяется умению извлекать из прочитанного текста соответствующую информацию для аргументации своих утверждений.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A84E47">
        <w:rPr>
          <w:rFonts w:ascii="Times New Roman" w:hAnsi="Times New Roman"/>
          <w:sz w:val="24"/>
          <w:szCs w:val="24"/>
        </w:rPr>
        <w:t>общеучебное</w:t>
      </w:r>
      <w:proofErr w:type="spellEnd"/>
      <w:r w:rsidRPr="00A84E47">
        <w:rPr>
          <w:rFonts w:ascii="Times New Roman" w:hAnsi="Times New Roman"/>
          <w:sz w:val="24"/>
          <w:szCs w:val="24"/>
        </w:rPr>
        <w:t xml:space="preserve"> умение необходимо школьникам в дальнейшей образовательной, а часто и в профессиональной деятельности. </w:t>
      </w:r>
    </w:p>
    <w:p w:rsidR="00FC6E11" w:rsidRPr="00A84E47" w:rsidRDefault="00FC6E11" w:rsidP="00FC6E11">
      <w:p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 xml:space="preserve">Умение отстоять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 </w:t>
      </w:r>
    </w:p>
    <w:p w:rsidR="00FC6E11" w:rsidRPr="00A84E47" w:rsidRDefault="00FC6E11" w:rsidP="00FC6E11">
      <w:p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 xml:space="preserve">Поэтому в данном курсе особое место отводится подготовке к сочинению-рассуждению. При этом необходимо остановиться на повторении понятий типы речи (повествование, описание, рассуждение), их признаках. Более подробно - на рассуждении (научном), его структуре и особенностях (лексических, морфологических, синтаксических), так как в основе собственного высказывания учащиеся будут использовать именно этот тип речи. </w:t>
      </w:r>
    </w:p>
    <w:p w:rsidR="00FC6E11" w:rsidRPr="00A84E47" w:rsidRDefault="00FC6E11" w:rsidP="00FC6E11">
      <w:p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lastRenderedPageBreak/>
        <w:t>При подготовке к сочинению-рассуждению нужно помнить, что задание изменилось. Учащиеся должны выбирать одно из трёх предложенных заданий (15.1, 15.2 и 15.3) и дать письменный развёрнутый аргументированный ответ.</w:t>
      </w:r>
    </w:p>
    <w:p w:rsidR="00FC6E11" w:rsidRDefault="00FC6E11" w:rsidP="00FC6E11">
      <w:pPr>
        <w:shd w:val="clear" w:color="auto" w:fill="FFFFFF"/>
        <w:spacing w:after="0" w:line="240" w:lineRule="auto"/>
        <w:jc w:val="both"/>
        <w:rPr>
          <w:rFonts w:ascii="Times New Roman" w:hAnsi="Times New Roman"/>
          <w:sz w:val="24"/>
          <w:szCs w:val="24"/>
        </w:rPr>
      </w:pPr>
      <w:r w:rsidRPr="00855246">
        <w:rPr>
          <w:rFonts w:ascii="Times New Roman" w:hAnsi="Times New Roman"/>
          <w:b/>
          <w:bCs/>
          <w:sz w:val="24"/>
          <w:szCs w:val="24"/>
        </w:rPr>
        <w:t>Композиция рассуждения. Аргумент. Способы введения примеров-аргументов</w:t>
      </w:r>
      <w:r>
        <w:rPr>
          <w:rFonts w:ascii="Times New Roman" w:hAnsi="Times New Roman"/>
          <w:sz w:val="24"/>
          <w:szCs w:val="24"/>
        </w:rPr>
        <w:t> </w:t>
      </w:r>
      <w:r w:rsidRPr="00855246">
        <w:rPr>
          <w:rFonts w:ascii="Times New Roman" w:hAnsi="Times New Roman"/>
          <w:sz w:val="24"/>
          <w:szCs w:val="24"/>
        </w:rPr>
        <w:t xml:space="preserve"> Анализ текста-рассуждения, поисковая работа. Составление схемы рассуждения, развернутый ответ на поставленный вопрос. Анализ текста-рассуждения, поисковая работа. Составление схемы рассуждения, развернутый ответ на поставленный вопрос. Составление схемы рассуждения, развернутый ответ на поставленный вопрос. </w:t>
      </w:r>
    </w:p>
    <w:p w:rsidR="00FC6E11" w:rsidRDefault="00FC6E11" w:rsidP="00FC6E11">
      <w:pPr>
        <w:shd w:val="clear" w:color="auto" w:fill="FFFFFF"/>
        <w:spacing w:after="0" w:line="240" w:lineRule="auto"/>
        <w:jc w:val="both"/>
        <w:rPr>
          <w:rFonts w:ascii="Times New Roman" w:hAnsi="Times New Roman"/>
          <w:sz w:val="24"/>
          <w:szCs w:val="24"/>
        </w:rPr>
      </w:pPr>
      <w:r w:rsidRPr="00855246">
        <w:rPr>
          <w:rFonts w:ascii="Times New Roman" w:hAnsi="Times New Roman"/>
          <w:b/>
          <w:bCs/>
          <w:sz w:val="24"/>
          <w:szCs w:val="24"/>
        </w:rPr>
        <w:t>Роль знаков препинания на письме.</w:t>
      </w:r>
      <w:r>
        <w:rPr>
          <w:rFonts w:ascii="Times New Roman" w:hAnsi="Times New Roman"/>
          <w:sz w:val="24"/>
          <w:szCs w:val="24"/>
        </w:rPr>
        <w:t> </w:t>
      </w:r>
      <w:r w:rsidRPr="00855246">
        <w:rPr>
          <w:rFonts w:ascii="Times New Roman" w:hAnsi="Times New Roman"/>
          <w:sz w:val="24"/>
          <w:szCs w:val="24"/>
        </w:rPr>
        <w:t xml:space="preserve"> Составление таблицы, спор с предполагаемым оппонентом. Развернутый аргументированный ответ. </w:t>
      </w:r>
    </w:p>
    <w:p w:rsidR="00FC6E11" w:rsidRDefault="00FC6E11" w:rsidP="00FC6E11">
      <w:pPr>
        <w:shd w:val="clear" w:color="auto" w:fill="FFFFFF"/>
        <w:spacing w:after="0" w:line="240" w:lineRule="auto"/>
        <w:jc w:val="both"/>
        <w:rPr>
          <w:rFonts w:ascii="Times New Roman" w:hAnsi="Times New Roman"/>
          <w:sz w:val="24"/>
          <w:szCs w:val="24"/>
        </w:rPr>
      </w:pPr>
      <w:r w:rsidRPr="00855246">
        <w:rPr>
          <w:rFonts w:ascii="Times New Roman" w:hAnsi="Times New Roman"/>
          <w:b/>
          <w:bCs/>
          <w:sz w:val="24"/>
          <w:szCs w:val="24"/>
        </w:rPr>
        <w:t>Сочинение-рассуждение по прочитанному тексту.</w:t>
      </w:r>
      <w:r>
        <w:rPr>
          <w:rFonts w:ascii="Times New Roman" w:hAnsi="Times New Roman"/>
          <w:sz w:val="24"/>
          <w:szCs w:val="24"/>
        </w:rPr>
        <w:t> </w:t>
      </w:r>
      <w:r w:rsidRPr="00855246">
        <w:rPr>
          <w:rFonts w:ascii="Times New Roman" w:hAnsi="Times New Roman"/>
          <w:sz w:val="24"/>
          <w:szCs w:val="24"/>
        </w:rPr>
        <w:t xml:space="preserve"> Работа над сочинением. </w:t>
      </w:r>
      <w:proofErr w:type="spellStart"/>
      <w:r w:rsidRPr="00855246">
        <w:rPr>
          <w:rFonts w:ascii="Times New Roman" w:hAnsi="Times New Roman"/>
          <w:sz w:val="24"/>
          <w:szCs w:val="24"/>
        </w:rPr>
        <w:t>Сочинение-рассуждение</w:t>
      </w:r>
      <w:proofErr w:type="gramStart"/>
      <w:r>
        <w:rPr>
          <w:rFonts w:ascii="Times New Roman" w:hAnsi="Times New Roman"/>
          <w:sz w:val="24"/>
          <w:szCs w:val="24"/>
        </w:rPr>
        <w:t>.Р</w:t>
      </w:r>
      <w:proofErr w:type="gramEnd"/>
      <w:r>
        <w:rPr>
          <w:rFonts w:ascii="Times New Roman" w:hAnsi="Times New Roman"/>
          <w:sz w:val="24"/>
          <w:szCs w:val="24"/>
        </w:rPr>
        <w:t>абота</w:t>
      </w:r>
      <w:proofErr w:type="spellEnd"/>
      <w:r>
        <w:rPr>
          <w:rFonts w:ascii="Times New Roman" w:hAnsi="Times New Roman"/>
          <w:sz w:val="24"/>
          <w:szCs w:val="24"/>
        </w:rPr>
        <w:t xml:space="preserve"> над </w:t>
      </w:r>
      <w:r w:rsidRPr="00F31C38">
        <w:rPr>
          <w:rFonts w:ascii="Times New Roman" w:hAnsi="Times New Roman"/>
          <w:sz w:val="24"/>
          <w:szCs w:val="24"/>
        </w:rPr>
        <w:t xml:space="preserve"> сочинением.15.1</w:t>
      </w:r>
      <w:r>
        <w:rPr>
          <w:rFonts w:ascii="Times New Roman" w:hAnsi="Times New Roman"/>
          <w:sz w:val="24"/>
          <w:szCs w:val="24"/>
        </w:rPr>
        <w:t>, 15.2, 15.3.</w:t>
      </w:r>
      <w:r w:rsidRPr="00F31C38">
        <w:rPr>
          <w:rFonts w:ascii="Times New Roman" w:hAnsi="Times New Roman"/>
          <w:sz w:val="24"/>
          <w:szCs w:val="24"/>
        </w:rPr>
        <w:t>Типы   речевых и грамматических ошибок. Способы их устранения.</w:t>
      </w:r>
    </w:p>
    <w:p w:rsidR="00FC6E11" w:rsidRDefault="00FC6E11" w:rsidP="00FC6E11">
      <w:pPr>
        <w:shd w:val="clear" w:color="auto" w:fill="FFFFFF"/>
        <w:spacing w:after="0" w:line="240" w:lineRule="auto"/>
        <w:jc w:val="both"/>
        <w:rPr>
          <w:rFonts w:ascii="Times New Roman" w:hAnsi="Times New Roman"/>
          <w:sz w:val="24"/>
          <w:szCs w:val="24"/>
        </w:rPr>
      </w:pPr>
    </w:p>
    <w:p w:rsidR="00FC6E11" w:rsidRPr="00855246" w:rsidRDefault="00FC6E11" w:rsidP="00FC6E11">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 xml:space="preserve">IV. Работа над тестовой частью ОГЭ </w:t>
      </w:r>
    </w:p>
    <w:p w:rsidR="00FC6E11" w:rsidRPr="00F31C38" w:rsidRDefault="00FC6E11" w:rsidP="00FC6E11">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Повторяются все разделы орфографии, синтаксиса и пунктуации, изученные в 5-8 классах; выполнение тестовых работ по разделам.</w:t>
      </w:r>
    </w:p>
    <w:p w:rsidR="00FC6E11" w:rsidRPr="00A84E47" w:rsidRDefault="00FC6E11" w:rsidP="00FC6E11">
      <w:p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Вторая часть экзаменационной работы включает тестовые задания, которые представлены в режиме сквозной нумерации без буквенных обозначений</w:t>
      </w:r>
      <w:proofErr w:type="gramStart"/>
      <w:r w:rsidRPr="00A84E47">
        <w:rPr>
          <w:rFonts w:ascii="Times New Roman" w:hAnsi="Times New Roman"/>
          <w:sz w:val="24"/>
          <w:szCs w:val="24"/>
        </w:rPr>
        <w:t xml:space="preserve"> А</w:t>
      </w:r>
      <w:proofErr w:type="gramEnd"/>
      <w:r w:rsidRPr="00A84E47">
        <w:rPr>
          <w:rFonts w:ascii="Times New Roman" w:hAnsi="Times New Roman"/>
          <w:sz w:val="24"/>
          <w:szCs w:val="24"/>
        </w:rPr>
        <w:t>, В, С. Задания проверяют глубину и точность понимания экзаменуемыми содержания исходного текста, выявляют уровень постижения школьниками культурно-ценностных категорий этого текста, а также ориентированы на проверку орфографических знаний и умений. А также тестовые задания проверяют комплекс умений, определяющих уровень языковой и лингвистической компетенции 9-классников.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FC6E11" w:rsidRPr="00FC6E11" w:rsidRDefault="00FC6E11" w:rsidP="00FC6E11">
      <w:pPr>
        <w:spacing w:before="100" w:beforeAutospacing="1" w:after="100" w:afterAutospacing="1" w:line="240" w:lineRule="auto"/>
        <w:rPr>
          <w:rFonts w:ascii="Times New Roman" w:hAnsi="Times New Roman"/>
          <w:sz w:val="24"/>
          <w:szCs w:val="24"/>
        </w:rPr>
      </w:pPr>
      <w:r w:rsidRPr="00A84E47">
        <w:rPr>
          <w:rFonts w:ascii="Times New Roman" w:hAnsi="Times New Roman"/>
          <w:sz w:val="24"/>
          <w:szCs w:val="24"/>
        </w:rPr>
        <w:t xml:space="preserve">При систематизации знаний орфографических правил в курсе отрабатываются те, которые необходимы на экзамене: правописание приставок, особенно пре- и при-, правописание суффиксов различных частей речи (кроме </w:t>
      </w:r>
      <w:proofErr w:type="gramStart"/>
      <w:r w:rsidRPr="00A84E47">
        <w:rPr>
          <w:rFonts w:ascii="Times New Roman" w:hAnsi="Times New Roman"/>
          <w:sz w:val="24"/>
          <w:szCs w:val="24"/>
        </w:rPr>
        <w:t>-Н</w:t>
      </w:r>
      <w:proofErr w:type="gramEnd"/>
      <w:r w:rsidRPr="00A84E47">
        <w:rPr>
          <w:rFonts w:ascii="Times New Roman" w:hAnsi="Times New Roman"/>
          <w:sz w:val="24"/>
          <w:szCs w:val="24"/>
        </w:rPr>
        <w:t>-/-НН-); правописание -Н- и -НН- в различных частях речи, правописание личных окончаний глаголов и суффиксов причастий настоящего времени. При обобщении знаний по лексикологии рекомендуется больше работать над синонимами, их видами (стилистическими, текстовыми, смысловыми), над построением синонимических рядов (при выделении доминанты), а также выразительностью речи (метафорами, эпитетами, сравнениями и т.д.). Работая по темам, связанным с синтаксисом, необходимо подбирать примеры на определение грамматической основы предложения с трудными случаями, например, когда подлежащее выражено синтаксически неделимым словосочетанием, а сказуемое – составное глагольное или составное именное. Особое внимание уделить заданиям по обособленным, уточняющим членам предложения, а также на знаки препинания в предложениях со словами и конструкциями, грамматически не связанными с членами предложения.</w:t>
      </w:r>
    </w:p>
    <w:p w:rsidR="00FC6E11" w:rsidRDefault="00FC6E11" w:rsidP="00FC6E11">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5. Итоги года Итоговый контроль</w:t>
      </w:r>
    </w:p>
    <w:p w:rsidR="00FC6E11" w:rsidRPr="00F31C38" w:rsidRDefault="00FC6E11" w:rsidP="00FC6E11">
      <w:pPr>
        <w:shd w:val="clear" w:color="auto" w:fill="FFFFFF"/>
        <w:spacing w:after="0" w:line="240" w:lineRule="auto"/>
        <w:jc w:val="both"/>
        <w:rPr>
          <w:rFonts w:ascii="Times New Roman" w:hAnsi="Times New Roman"/>
          <w:sz w:val="24"/>
          <w:szCs w:val="24"/>
        </w:rPr>
      </w:pPr>
      <w:r w:rsidRPr="00F31C38">
        <w:rPr>
          <w:rFonts w:ascii="Times New Roman" w:hAnsi="Times New Roman"/>
          <w:bCs/>
          <w:sz w:val="24"/>
          <w:szCs w:val="24"/>
        </w:rPr>
        <w:t>Итоговая контрольная работа</w:t>
      </w:r>
      <w:r>
        <w:rPr>
          <w:rFonts w:ascii="Times New Roman" w:hAnsi="Times New Roman"/>
          <w:bCs/>
          <w:sz w:val="24"/>
          <w:szCs w:val="24"/>
        </w:rPr>
        <w:t xml:space="preserve"> по </w:t>
      </w:r>
      <w:proofErr w:type="spellStart"/>
      <w:r>
        <w:rPr>
          <w:rFonts w:ascii="Times New Roman" w:hAnsi="Times New Roman"/>
          <w:bCs/>
          <w:sz w:val="24"/>
          <w:szCs w:val="24"/>
        </w:rPr>
        <w:t>КИМам</w:t>
      </w:r>
      <w:proofErr w:type="spellEnd"/>
      <w:r>
        <w:rPr>
          <w:rFonts w:ascii="Times New Roman" w:hAnsi="Times New Roman"/>
          <w:bCs/>
          <w:sz w:val="24"/>
          <w:szCs w:val="24"/>
        </w:rPr>
        <w:t xml:space="preserve"> ОГЭ</w:t>
      </w:r>
      <w:r w:rsidRPr="00F31C38">
        <w:rPr>
          <w:rFonts w:ascii="Times New Roman" w:hAnsi="Times New Roman"/>
          <w:bCs/>
          <w:sz w:val="24"/>
          <w:szCs w:val="24"/>
        </w:rPr>
        <w:t>, её анализ</w:t>
      </w:r>
      <w:r w:rsidRPr="00F31C38">
        <w:rPr>
          <w:rFonts w:ascii="Times New Roman" w:hAnsi="Times New Roman"/>
          <w:sz w:val="24"/>
          <w:szCs w:val="24"/>
        </w:rPr>
        <w:t> </w:t>
      </w:r>
    </w:p>
    <w:p w:rsidR="00FC6E11" w:rsidRDefault="00FC6E11" w:rsidP="00FC6E11">
      <w:pPr>
        <w:widowControl w:val="0"/>
        <w:spacing w:after="0" w:line="240" w:lineRule="auto"/>
        <w:ind w:left="3261"/>
        <w:rPr>
          <w:rFonts w:ascii="Times New Roman" w:eastAsia="SimSun" w:hAnsi="Times New Roman"/>
          <w:b/>
          <w:i/>
          <w:kern w:val="2"/>
          <w:sz w:val="28"/>
          <w:szCs w:val="28"/>
          <w:lang w:eastAsia="hi-IN" w:bidi="hi-IN"/>
        </w:rPr>
      </w:pPr>
    </w:p>
    <w:p w:rsidR="00FC6E11" w:rsidRDefault="00FC6E11" w:rsidP="00FC6E11">
      <w:pPr>
        <w:widowControl w:val="0"/>
        <w:spacing w:after="0" w:line="240" w:lineRule="auto"/>
        <w:ind w:left="3261"/>
        <w:rPr>
          <w:rFonts w:ascii="Times New Roman" w:eastAsia="SimSun" w:hAnsi="Times New Roman"/>
          <w:b/>
          <w:i/>
          <w:kern w:val="2"/>
          <w:sz w:val="28"/>
          <w:szCs w:val="28"/>
          <w:lang w:eastAsia="hi-IN" w:bidi="hi-IN"/>
        </w:rPr>
      </w:pPr>
    </w:p>
    <w:p w:rsidR="00FC6E11" w:rsidRDefault="00FC6E11" w:rsidP="00FC6E11">
      <w:pPr>
        <w:widowControl w:val="0"/>
        <w:spacing w:after="0" w:line="240" w:lineRule="auto"/>
        <w:ind w:left="3261"/>
        <w:rPr>
          <w:rFonts w:ascii="Times New Roman" w:eastAsia="SimSun" w:hAnsi="Times New Roman"/>
          <w:b/>
          <w:i/>
          <w:kern w:val="2"/>
          <w:sz w:val="28"/>
          <w:szCs w:val="28"/>
          <w:lang w:eastAsia="hi-IN" w:bidi="hi-IN"/>
        </w:rPr>
      </w:pPr>
    </w:p>
    <w:p w:rsidR="00FC6E11" w:rsidRDefault="00FC6E11" w:rsidP="00FC6E11">
      <w:pPr>
        <w:widowControl w:val="0"/>
        <w:spacing w:after="0" w:line="240" w:lineRule="auto"/>
        <w:ind w:left="3261"/>
        <w:rPr>
          <w:rFonts w:ascii="Times New Roman" w:eastAsia="SimSun" w:hAnsi="Times New Roman"/>
          <w:b/>
          <w:i/>
          <w:kern w:val="2"/>
          <w:sz w:val="28"/>
          <w:szCs w:val="28"/>
          <w:lang w:eastAsia="hi-IN" w:bidi="hi-IN"/>
        </w:rPr>
      </w:pPr>
    </w:p>
    <w:p w:rsidR="00FC6E11" w:rsidRDefault="00FC6E11" w:rsidP="00FC6E11">
      <w:pPr>
        <w:widowControl w:val="0"/>
        <w:spacing w:after="0" w:line="240" w:lineRule="auto"/>
        <w:ind w:left="3261"/>
        <w:rPr>
          <w:rFonts w:ascii="Times New Roman" w:eastAsia="SimSun" w:hAnsi="Times New Roman"/>
          <w:b/>
          <w:i/>
          <w:kern w:val="2"/>
          <w:sz w:val="28"/>
          <w:szCs w:val="28"/>
          <w:lang w:eastAsia="hi-IN" w:bidi="hi-IN"/>
        </w:rPr>
      </w:pPr>
    </w:p>
    <w:p w:rsidR="00FC6E11" w:rsidRDefault="00FC6E11" w:rsidP="00FC6E11">
      <w:pPr>
        <w:widowControl w:val="0"/>
        <w:spacing w:after="0" w:line="240" w:lineRule="auto"/>
        <w:ind w:left="3261"/>
        <w:rPr>
          <w:rFonts w:ascii="Times New Roman" w:eastAsia="SimSun" w:hAnsi="Times New Roman"/>
          <w:b/>
          <w:i/>
          <w:kern w:val="2"/>
          <w:sz w:val="28"/>
          <w:szCs w:val="28"/>
          <w:lang w:eastAsia="hi-IN" w:bidi="hi-IN"/>
        </w:rPr>
      </w:pPr>
    </w:p>
    <w:p w:rsidR="00FC6E11" w:rsidRDefault="00FC6E11" w:rsidP="00FC6E11">
      <w:pPr>
        <w:widowControl w:val="0"/>
        <w:spacing w:after="0" w:line="240" w:lineRule="auto"/>
        <w:ind w:left="3261"/>
        <w:rPr>
          <w:rFonts w:ascii="Times New Roman" w:eastAsia="SimSun" w:hAnsi="Times New Roman"/>
          <w:b/>
          <w:i/>
          <w:kern w:val="2"/>
          <w:sz w:val="28"/>
          <w:szCs w:val="28"/>
          <w:lang w:eastAsia="hi-IN" w:bidi="hi-IN"/>
        </w:rPr>
      </w:pPr>
    </w:p>
    <w:p w:rsidR="00FC6E11" w:rsidRPr="00FC6E11" w:rsidRDefault="00FC6E11" w:rsidP="00FC6E11">
      <w:pPr>
        <w:widowControl w:val="0"/>
        <w:spacing w:after="0" w:line="240" w:lineRule="auto"/>
        <w:ind w:left="3261"/>
        <w:rPr>
          <w:rFonts w:ascii="Times New Roman" w:eastAsia="SimSun" w:hAnsi="Times New Roman"/>
          <w:b/>
          <w:i/>
          <w:kern w:val="2"/>
          <w:sz w:val="24"/>
          <w:szCs w:val="24"/>
          <w:lang w:eastAsia="hi-IN" w:bidi="hi-IN"/>
        </w:rPr>
      </w:pPr>
      <w:r w:rsidRPr="00FC6E11">
        <w:rPr>
          <w:rFonts w:ascii="Times New Roman" w:eastAsia="SimSun" w:hAnsi="Times New Roman"/>
          <w:b/>
          <w:i/>
          <w:kern w:val="2"/>
          <w:sz w:val="24"/>
          <w:szCs w:val="24"/>
          <w:lang w:eastAsia="hi-IN" w:bidi="hi-IN"/>
        </w:rPr>
        <w:lastRenderedPageBreak/>
        <w:t>3.  Тематическое планирование.</w:t>
      </w:r>
    </w:p>
    <w:tbl>
      <w:tblPr>
        <w:tblStyle w:val="1"/>
        <w:tblW w:w="10065" w:type="dxa"/>
        <w:tblInd w:w="-318" w:type="dxa"/>
        <w:tblLayout w:type="fixed"/>
        <w:tblLook w:val="0000"/>
      </w:tblPr>
      <w:tblGrid>
        <w:gridCol w:w="817"/>
        <w:gridCol w:w="3093"/>
        <w:gridCol w:w="4703"/>
        <w:gridCol w:w="1452"/>
      </w:tblGrid>
      <w:tr w:rsidR="00FC6E11" w:rsidRPr="00FC6E11" w:rsidTr="00FC6E11">
        <w:trPr>
          <w:trHeight w:val="939"/>
        </w:trPr>
        <w:tc>
          <w:tcPr>
            <w:tcW w:w="817" w:type="dxa"/>
            <w:textDirection w:val="btLr"/>
          </w:tcPr>
          <w:p w:rsidR="00FC6E11" w:rsidRPr="00FC6E11" w:rsidRDefault="00FC6E11" w:rsidP="00FC6E11">
            <w:pPr>
              <w:pStyle w:val="a4"/>
              <w:jc w:val="center"/>
              <w:rPr>
                <w:b/>
              </w:rPr>
            </w:pPr>
            <w:r w:rsidRPr="00FC6E11">
              <w:rPr>
                <w:b/>
              </w:rPr>
              <w:t>№ урока</w:t>
            </w:r>
          </w:p>
        </w:tc>
        <w:tc>
          <w:tcPr>
            <w:tcW w:w="3093" w:type="dxa"/>
          </w:tcPr>
          <w:p w:rsidR="00FC6E11" w:rsidRPr="00FC6E11" w:rsidRDefault="00FC6E11" w:rsidP="00FC6E11">
            <w:pPr>
              <w:pStyle w:val="a4"/>
              <w:jc w:val="center"/>
              <w:rPr>
                <w:b/>
              </w:rPr>
            </w:pPr>
            <w:r w:rsidRPr="00FC6E11">
              <w:rPr>
                <w:b/>
              </w:rPr>
              <w:t>Основные разделы.</w:t>
            </w:r>
          </w:p>
          <w:p w:rsidR="00FC6E11" w:rsidRPr="00FC6E11" w:rsidRDefault="00FC6E11" w:rsidP="00FC6E11">
            <w:pPr>
              <w:pStyle w:val="a4"/>
              <w:jc w:val="center"/>
              <w:rPr>
                <w:rFonts w:eastAsia="Calibri"/>
                <w:b/>
                <w:color w:val="000000"/>
              </w:rPr>
            </w:pPr>
            <w:r w:rsidRPr="00FC6E11">
              <w:rPr>
                <w:b/>
              </w:rPr>
              <w:t>Тема урока.</w:t>
            </w:r>
          </w:p>
        </w:tc>
        <w:tc>
          <w:tcPr>
            <w:tcW w:w="4703" w:type="dxa"/>
          </w:tcPr>
          <w:p w:rsidR="00FC6E11" w:rsidRPr="00FC6E11" w:rsidRDefault="00FC6E11" w:rsidP="00FC6E11">
            <w:pPr>
              <w:pStyle w:val="a4"/>
              <w:jc w:val="center"/>
              <w:rPr>
                <w:rFonts w:eastAsia="Calibri"/>
                <w:b/>
                <w:color w:val="000000"/>
              </w:rPr>
            </w:pPr>
            <w:r w:rsidRPr="00FC6E11">
              <w:rPr>
                <w:rFonts w:eastAsia="Calibri"/>
                <w:b/>
                <w:color w:val="000000"/>
              </w:rPr>
              <w:t>Виды деятельности</w:t>
            </w:r>
          </w:p>
        </w:tc>
        <w:tc>
          <w:tcPr>
            <w:tcW w:w="1452" w:type="dxa"/>
          </w:tcPr>
          <w:p w:rsidR="00FC6E11" w:rsidRPr="00FC6E11" w:rsidRDefault="00FC6E11" w:rsidP="00FC6E11">
            <w:pPr>
              <w:pStyle w:val="a4"/>
              <w:jc w:val="center"/>
              <w:rPr>
                <w:rFonts w:eastAsia="Calibri"/>
                <w:b/>
                <w:color w:val="000000"/>
              </w:rPr>
            </w:pPr>
            <w:r w:rsidRPr="00FC6E11">
              <w:rPr>
                <w:rFonts w:eastAsia="Calibri"/>
                <w:b/>
                <w:color w:val="000000"/>
              </w:rPr>
              <w:t xml:space="preserve">Дата </w:t>
            </w:r>
          </w:p>
          <w:p w:rsidR="00FC6E11" w:rsidRPr="00FC6E11" w:rsidRDefault="00FC6E11" w:rsidP="00FC6E11">
            <w:pPr>
              <w:pStyle w:val="a4"/>
              <w:jc w:val="center"/>
              <w:rPr>
                <w:rFonts w:eastAsia="Calibri"/>
                <w:b/>
                <w:color w:val="000000"/>
              </w:rPr>
            </w:pPr>
            <w:r w:rsidRPr="00FC6E11">
              <w:rPr>
                <w:rFonts w:eastAsia="Calibri"/>
                <w:b/>
                <w:color w:val="000000"/>
              </w:rPr>
              <w:t>проведения</w:t>
            </w:r>
          </w:p>
        </w:tc>
      </w:tr>
      <w:tr w:rsidR="00FC6E11" w:rsidRPr="00FC6E11" w:rsidTr="00FC6E11">
        <w:trPr>
          <w:trHeight w:val="139"/>
        </w:trPr>
        <w:tc>
          <w:tcPr>
            <w:tcW w:w="10065" w:type="dxa"/>
            <w:gridSpan w:val="4"/>
          </w:tcPr>
          <w:p w:rsidR="00FC6E11" w:rsidRPr="00FC6E11" w:rsidRDefault="00FC6E11" w:rsidP="00FC6E11">
            <w:pPr>
              <w:pStyle w:val="a4"/>
              <w:jc w:val="center"/>
              <w:rPr>
                <w:rFonts w:eastAsia="Calibri"/>
                <w:b/>
                <w:color w:val="000000"/>
              </w:rPr>
            </w:pPr>
            <w:r w:rsidRPr="00FC6E11">
              <w:rPr>
                <w:rFonts w:eastAsia="Calibri"/>
                <w:b/>
                <w:color w:val="000000"/>
                <w:lang w:val="en-US"/>
              </w:rPr>
              <w:t>I</w:t>
            </w:r>
            <w:r w:rsidRPr="00FC6E11">
              <w:rPr>
                <w:rFonts w:eastAsia="Calibri"/>
                <w:b/>
                <w:color w:val="000000"/>
              </w:rPr>
              <w:t>. Введение – 1ч</w:t>
            </w:r>
          </w:p>
        </w:tc>
      </w:tr>
      <w:tr w:rsidR="00FC6E11" w:rsidRPr="00FC6E11" w:rsidTr="00FC6E11">
        <w:trPr>
          <w:trHeight w:val="1169"/>
        </w:trPr>
        <w:tc>
          <w:tcPr>
            <w:tcW w:w="817" w:type="dxa"/>
          </w:tcPr>
          <w:p w:rsidR="00FC6E11" w:rsidRPr="00FC6E11" w:rsidRDefault="00FC6E11" w:rsidP="00FC6E11">
            <w:pPr>
              <w:pStyle w:val="a4"/>
              <w:rPr>
                <w:rFonts w:eastAsia="Calibri"/>
                <w:color w:val="000000"/>
              </w:rPr>
            </w:pPr>
            <w:r w:rsidRPr="00FC6E11">
              <w:rPr>
                <w:rFonts w:eastAsia="Calibri"/>
                <w:color w:val="000000"/>
              </w:rPr>
              <w:t>1</w:t>
            </w:r>
          </w:p>
        </w:tc>
        <w:tc>
          <w:tcPr>
            <w:tcW w:w="3093" w:type="dxa"/>
          </w:tcPr>
          <w:p w:rsidR="00FC6E11" w:rsidRPr="00FC6E11" w:rsidRDefault="00FC6E11" w:rsidP="00FC6E11">
            <w:pPr>
              <w:spacing w:after="0" w:line="240" w:lineRule="auto"/>
              <w:jc w:val="both"/>
              <w:rPr>
                <w:rFonts w:ascii="Times New Roman" w:hAnsi="Times New Roman"/>
                <w:sz w:val="24"/>
                <w:szCs w:val="24"/>
              </w:rPr>
            </w:pPr>
            <w:r w:rsidRPr="00FC6E11">
              <w:rPr>
                <w:rFonts w:ascii="Times New Roman" w:hAnsi="Times New Roman"/>
                <w:sz w:val="24"/>
                <w:szCs w:val="24"/>
              </w:rPr>
              <w:t>Вводное занятие. Структура экзаменационной работы по русскому языку в новой форме и критерии ее оценивания.</w:t>
            </w:r>
          </w:p>
        </w:tc>
        <w:tc>
          <w:tcPr>
            <w:tcW w:w="4703" w:type="dxa"/>
          </w:tcPr>
          <w:p w:rsidR="00FC6E11" w:rsidRPr="00FC6E11" w:rsidRDefault="00FC6E11" w:rsidP="00FC6E11">
            <w:pPr>
              <w:spacing w:after="0" w:line="240" w:lineRule="auto"/>
              <w:jc w:val="both"/>
              <w:rPr>
                <w:rFonts w:ascii="Times New Roman" w:eastAsia="Calibri" w:hAnsi="Times New Roman"/>
                <w:sz w:val="24"/>
                <w:szCs w:val="24"/>
              </w:rPr>
            </w:pPr>
            <w:r w:rsidRPr="00FC6E11">
              <w:rPr>
                <w:rFonts w:ascii="Times New Roman" w:eastAsia="Calibri" w:hAnsi="Times New Roman"/>
                <w:sz w:val="24"/>
                <w:szCs w:val="24"/>
              </w:rPr>
              <w:t>Работа с демонстрационным вариантом, бланками ответов.</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369"/>
        </w:trPr>
        <w:tc>
          <w:tcPr>
            <w:tcW w:w="10065" w:type="dxa"/>
            <w:gridSpan w:val="4"/>
          </w:tcPr>
          <w:p w:rsidR="00FC6E11" w:rsidRPr="00FC6E11" w:rsidRDefault="00FC6E11" w:rsidP="00653DA1">
            <w:pPr>
              <w:pStyle w:val="a4"/>
              <w:jc w:val="center"/>
              <w:rPr>
                <w:rFonts w:eastAsia="Calibri"/>
                <w:color w:val="000000"/>
              </w:rPr>
            </w:pPr>
            <w:r w:rsidRPr="00FC6E11">
              <w:rPr>
                <w:rFonts w:eastAsia="Calibri"/>
                <w:b/>
                <w:color w:val="000000"/>
                <w:lang w:val="en-US"/>
              </w:rPr>
              <w:t>I</w:t>
            </w:r>
            <w:r w:rsidRPr="00FC6E11">
              <w:rPr>
                <w:rFonts w:eastAsia="Calibri"/>
                <w:b/>
                <w:color w:val="000000"/>
              </w:rPr>
              <w:t xml:space="preserve">. </w:t>
            </w:r>
            <w:proofErr w:type="spellStart"/>
            <w:r w:rsidRPr="00FC6E11">
              <w:rPr>
                <w:rFonts w:eastAsia="Calibri"/>
                <w:b/>
                <w:color w:val="000000"/>
              </w:rPr>
              <w:t>Текстоведение</w:t>
            </w:r>
            <w:proofErr w:type="spellEnd"/>
            <w:r w:rsidRPr="00FC6E11">
              <w:rPr>
                <w:rFonts w:eastAsia="Calibri"/>
                <w:b/>
                <w:color w:val="000000"/>
              </w:rPr>
              <w:t xml:space="preserve"> </w:t>
            </w:r>
            <w:r w:rsidR="00653DA1">
              <w:rPr>
                <w:rFonts w:eastAsia="Calibri"/>
                <w:b/>
                <w:color w:val="000000"/>
              </w:rPr>
              <w:t>– 4 часа</w:t>
            </w:r>
          </w:p>
        </w:tc>
      </w:tr>
      <w:tr w:rsidR="00FC6E11" w:rsidRPr="00FC6E11" w:rsidTr="00FC6E11">
        <w:trPr>
          <w:trHeight w:val="1169"/>
        </w:trPr>
        <w:tc>
          <w:tcPr>
            <w:tcW w:w="817" w:type="dxa"/>
          </w:tcPr>
          <w:p w:rsidR="00FC6E11" w:rsidRPr="00FC6E11" w:rsidRDefault="00FC6E11" w:rsidP="00FC6E11">
            <w:pPr>
              <w:pStyle w:val="a4"/>
              <w:rPr>
                <w:rFonts w:eastAsia="Calibri"/>
                <w:color w:val="000000"/>
              </w:rPr>
            </w:pPr>
            <w:r w:rsidRPr="00FC6E11">
              <w:rPr>
                <w:rFonts w:eastAsia="Calibri"/>
                <w:color w:val="000000"/>
              </w:rPr>
              <w:t>2</w:t>
            </w:r>
          </w:p>
        </w:tc>
        <w:tc>
          <w:tcPr>
            <w:tcW w:w="3093" w:type="dxa"/>
          </w:tcPr>
          <w:p w:rsidR="00FC6E11" w:rsidRPr="00FC6E11" w:rsidRDefault="008F5D81" w:rsidP="00FC6E11">
            <w:pPr>
              <w:spacing w:after="0" w:line="240" w:lineRule="auto"/>
              <w:jc w:val="both"/>
              <w:rPr>
                <w:rFonts w:ascii="Times New Roman" w:hAnsi="Times New Roman"/>
                <w:sz w:val="24"/>
                <w:szCs w:val="24"/>
              </w:rPr>
            </w:pPr>
            <w:r w:rsidRPr="008F5D81">
              <w:rPr>
                <w:rFonts w:ascii="Times New Roman" w:hAnsi="Times New Roman"/>
                <w:sz w:val="24"/>
                <w:szCs w:val="24"/>
              </w:rPr>
              <w:t>Понятие   о тексте. Признаки текста</w:t>
            </w:r>
          </w:p>
        </w:tc>
        <w:tc>
          <w:tcPr>
            <w:tcW w:w="4703" w:type="dxa"/>
          </w:tcPr>
          <w:p w:rsidR="00FC6E11" w:rsidRPr="00FC6E11" w:rsidRDefault="00FC6E11" w:rsidP="00FC6E11">
            <w:pPr>
              <w:spacing w:after="0" w:line="240" w:lineRule="auto"/>
              <w:jc w:val="both"/>
              <w:rPr>
                <w:rFonts w:ascii="Times New Roman" w:eastAsia="Calibri" w:hAnsi="Times New Roman"/>
                <w:sz w:val="24"/>
                <w:szCs w:val="24"/>
              </w:rPr>
            </w:pPr>
            <w:r w:rsidRPr="00FC6E11">
              <w:rPr>
                <w:rFonts w:ascii="Times New Roman" w:eastAsia="Calibri" w:hAnsi="Times New Roman"/>
                <w:sz w:val="24"/>
                <w:szCs w:val="24"/>
              </w:rPr>
              <w:t xml:space="preserve">Аналитико-синтетические упражнения, групповая работа, </w:t>
            </w:r>
            <w:proofErr w:type="spellStart"/>
            <w:r w:rsidRPr="00FC6E11">
              <w:rPr>
                <w:rFonts w:ascii="Times New Roman" w:eastAsia="Calibri" w:hAnsi="Times New Roman"/>
                <w:sz w:val="24"/>
                <w:szCs w:val="24"/>
              </w:rPr>
              <w:t>взаимоценкаТексты-первоисточники</w:t>
            </w:r>
            <w:proofErr w:type="spellEnd"/>
            <w:r w:rsidRPr="00FC6E11">
              <w:rPr>
                <w:rFonts w:ascii="Times New Roman" w:eastAsia="Calibri" w:hAnsi="Times New Roman"/>
                <w:sz w:val="24"/>
                <w:szCs w:val="24"/>
              </w:rPr>
              <w:t>, развернутый ответ-рассуждение.</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1169"/>
        </w:trPr>
        <w:tc>
          <w:tcPr>
            <w:tcW w:w="817" w:type="dxa"/>
          </w:tcPr>
          <w:p w:rsidR="00FC6E11" w:rsidRPr="00FC6E11" w:rsidRDefault="00FC6E11" w:rsidP="00FC6E11">
            <w:pPr>
              <w:pStyle w:val="a4"/>
              <w:rPr>
                <w:rFonts w:eastAsia="Calibri"/>
                <w:color w:val="000000"/>
              </w:rPr>
            </w:pPr>
            <w:r w:rsidRPr="00FC6E11">
              <w:rPr>
                <w:rFonts w:eastAsia="Calibri"/>
                <w:color w:val="000000"/>
              </w:rPr>
              <w:t>3</w:t>
            </w:r>
          </w:p>
        </w:tc>
        <w:tc>
          <w:tcPr>
            <w:tcW w:w="3093" w:type="dxa"/>
          </w:tcPr>
          <w:p w:rsidR="00FC6E11" w:rsidRPr="00FC6E11" w:rsidRDefault="008F5D81" w:rsidP="00FC6E11">
            <w:pPr>
              <w:spacing w:after="0" w:line="240" w:lineRule="auto"/>
              <w:jc w:val="both"/>
              <w:rPr>
                <w:rFonts w:ascii="Times New Roman" w:hAnsi="Times New Roman"/>
                <w:sz w:val="24"/>
                <w:szCs w:val="24"/>
              </w:rPr>
            </w:pPr>
            <w:proofErr w:type="spellStart"/>
            <w:r w:rsidRPr="00FC6E11">
              <w:rPr>
                <w:rFonts w:ascii="Times New Roman" w:hAnsi="Times New Roman"/>
                <w:sz w:val="24"/>
                <w:szCs w:val="24"/>
              </w:rPr>
              <w:t>Микротема</w:t>
            </w:r>
            <w:proofErr w:type="gramStart"/>
            <w:r w:rsidRPr="00FC6E11">
              <w:rPr>
                <w:rFonts w:ascii="Times New Roman" w:hAnsi="Times New Roman"/>
                <w:sz w:val="24"/>
                <w:szCs w:val="24"/>
              </w:rPr>
              <w:t>.М</w:t>
            </w:r>
            <w:proofErr w:type="gramEnd"/>
            <w:r w:rsidRPr="00FC6E11">
              <w:rPr>
                <w:rFonts w:ascii="Times New Roman" w:hAnsi="Times New Roman"/>
                <w:sz w:val="24"/>
                <w:szCs w:val="24"/>
              </w:rPr>
              <w:t>икротекст.Абзац</w:t>
            </w:r>
            <w:proofErr w:type="spellEnd"/>
            <w:r w:rsidRPr="00FC6E11">
              <w:rPr>
                <w:rFonts w:ascii="Times New Roman" w:hAnsi="Times New Roman"/>
                <w:sz w:val="24"/>
                <w:szCs w:val="24"/>
              </w:rPr>
              <w:t>.</w:t>
            </w:r>
          </w:p>
        </w:tc>
        <w:tc>
          <w:tcPr>
            <w:tcW w:w="4703" w:type="dxa"/>
          </w:tcPr>
          <w:p w:rsidR="00FC6E11" w:rsidRPr="00FC6E11" w:rsidRDefault="008F5D81" w:rsidP="00FC6E11">
            <w:pPr>
              <w:spacing w:after="0" w:line="240" w:lineRule="auto"/>
              <w:jc w:val="both"/>
              <w:rPr>
                <w:rFonts w:ascii="Times New Roman" w:eastAsia="Calibri" w:hAnsi="Times New Roman"/>
                <w:sz w:val="24"/>
                <w:szCs w:val="24"/>
              </w:rPr>
            </w:pPr>
            <w:r w:rsidRPr="00FC6E11">
              <w:rPr>
                <w:rFonts w:ascii="Times New Roman" w:eastAsia="SimSun" w:hAnsi="Times New Roman"/>
                <w:kern w:val="1"/>
                <w:sz w:val="24"/>
                <w:szCs w:val="24"/>
                <w:lang w:eastAsia="ar-SA"/>
              </w:rPr>
              <w:t>Анализ текста, изобразительно-выразительных средств языка;   создание монологических высказываний, сочинений-миниатюр.</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1169"/>
        </w:trPr>
        <w:tc>
          <w:tcPr>
            <w:tcW w:w="817" w:type="dxa"/>
          </w:tcPr>
          <w:p w:rsidR="00FC6E11" w:rsidRPr="00FC6E11" w:rsidRDefault="00FC6E11" w:rsidP="00FC6E11">
            <w:pPr>
              <w:pStyle w:val="a4"/>
              <w:rPr>
                <w:rFonts w:eastAsia="Calibri"/>
                <w:color w:val="000000"/>
              </w:rPr>
            </w:pPr>
            <w:r w:rsidRPr="00FC6E11">
              <w:rPr>
                <w:rFonts w:eastAsia="Calibri"/>
                <w:color w:val="000000"/>
              </w:rPr>
              <w:t>4</w:t>
            </w:r>
          </w:p>
        </w:tc>
        <w:tc>
          <w:tcPr>
            <w:tcW w:w="3093" w:type="dxa"/>
          </w:tcPr>
          <w:p w:rsidR="00FC6E11" w:rsidRPr="00FC6E11" w:rsidRDefault="008F5D81" w:rsidP="00FC6E11">
            <w:pPr>
              <w:spacing w:after="0" w:line="240" w:lineRule="auto"/>
              <w:jc w:val="both"/>
              <w:rPr>
                <w:rFonts w:ascii="Times New Roman" w:hAnsi="Times New Roman"/>
                <w:sz w:val="24"/>
                <w:szCs w:val="24"/>
              </w:rPr>
            </w:pPr>
            <w:r w:rsidRPr="008F5D81">
              <w:rPr>
                <w:rFonts w:ascii="Times New Roman" w:hAnsi="Times New Roman"/>
                <w:sz w:val="24"/>
                <w:szCs w:val="24"/>
              </w:rPr>
              <w:t>Виды и   средства связи предложений в тексте</w:t>
            </w:r>
          </w:p>
        </w:tc>
        <w:tc>
          <w:tcPr>
            <w:tcW w:w="4703" w:type="dxa"/>
          </w:tcPr>
          <w:p w:rsidR="00FC6E11" w:rsidRPr="00FC6E11" w:rsidRDefault="008F5D81" w:rsidP="00FC6E11">
            <w:pPr>
              <w:pStyle w:val="a4"/>
              <w:jc w:val="both"/>
              <w:rPr>
                <w:rFonts w:eastAsia="SimSun"/>
                <w:kern w:val="1"/>
                <w:lang w:eastAsia="ar-SA"/>
              </w:rPr>
            </w:pPr>
            <w:r w:rsidRPr="00FC6E11">
              <w:t>Обобщить и систематизировать знания учащихся по темам: «Текст», «Стили речи», «Типы речи», «Способы и средства связи предложений в тексте».</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1055"/>
        </w:trPr>
        <w:tc>
          <w:tcPr>
            <w:tcW w:w="817" w:type="dxa"/>
          </w:tcPr>
          <w:p w:rsidR="00FC6E11" w:rsidRPr="00FC6E11" w:rsidRDefault="00FC6E11" w:rsidP="00FC6E11">
            <w:pPr>
              <w:pStyle w:val="a4"/>
              <w:rPr>
                <w:rFonts w:eastAsia="Calibri"/>
                <w:color w:val="000000"/>
              </w:rPr>
            </w:pPr>
            <w:r w:rsidRPr="00FC6E11">
              <w:rPr>
                <w:rFonts w:eastAsia="Calibri"/>
                <w:color w:val="000000"/>
              </w:rPr>
              <w:t>5</w:t>
            </w:r>
          </w:p>
        </w:tc>
        <w:tc>
          <w:tcPr>
            <w:tcW w:w="3093" w:type="dxa"/>
          </w:tcPr>
          <w:p w:rsidR="00FC6E11" w:rsidRPr="00FC6E11" w:rsidRDefault="008F5D81" w:rsidP="00FC6E11">
            <w:pPr>
              <w:spacing w:after="0" w:line="240" w:lineRule="auto"/>
              <w:jc w:val="both"/>
              <w:rPr>
                <w:rFonts w:ascii="Times New Roman" w:hAnsi="Times New Roman"/>
                <w:sz w:val="24"/>
                <w:szCs w:val="24"/>
              </w:rPr>
            </w:pPr>
            <w:r w:rsidRPr="008F5D81">
              <w:rPr>
                <w:rFonts w:ascii="Times New Roman" w:hAnsi="Times New Roman"/>
                <w:sz w:val="24"/>
                <w:szCs w:val="24"/>
              </w:rPr>
              <w:t>Практическая работа. Комплексный анализ текста.</w:t>
            </w:r>
          </w:p>
        </w:tc>
        <w:tc>
          <w:tcPr>
            <w:tcW w:w="4703" w:type="dxa"/>
          </w:tcPr>
          <w:p w:rsidR="00FC6E11" w:rsidRPr="00FC6E11" w:rsidRDefault="008F5D81" w:rsidP="00FC6E11">
            <w:pPr>
              <w:shd w:val="clear" w:color="auto" w:fill="FFFFFF"/>
              <w:spacing w:after="0" w:line="240" w:lineRule="auto"/>
              <w:jc w:val="both"/>
              <w:rPr>
                <w:rFonts w:ascii="Times New Roman" w:hAnsi="Times New Roman"/>
                <w:sz w:val="24"/>
                <w:szCs w:val="24"/>
              </w:rPr>
            </w:pPr>
            <w:r w:rsidRPr="00FC6E11">
              <w:rPr>
                <w:rFonts w:ascii="Times New Roman" w:hAnsi="Times New Roman"/>
                <w:sz w:val="24"/>
                <w:szCs w:val="24"/>
              </w:rPr>
              <w:t>Выполнение комплексного анализа текста</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237"/>
        </w:trPr>
        <w:tc>
          <w:tcPr>
            <w:tcW w:w="10065" w:type="dxa"/>
            <w:gridSpan w:val="4"/>
          </w:tcPr>
          <w:p w:rsidR="00FC6E11" w:rsidRPr="00FC6E11" w:rsidRDefault="00FC6E11" w:rsidP="00BC1C69">
            <w:pPr>
              <w:pStyle w:val="a4"/>
              <w:jc w:val="center"/>
              <w:rPr>
                <w:rFonts w:eastAsia="Calibri"/>
                <w:b/>
                <w:color w:val="000000"/>
              </w:rPr>
            </w:pPr>
            <w:r w:rsidRPr="00FC6E11">
              <w:rPr>
                <w:rFonts w:eastAsia="Calibri"/>
                <w:b/>
                <w:color w:val="000000"/>
                <w:lang w:val="en-US"/>
              </w:rPr>
              <w:t>II</w:t>
            </w:r>
            <w:r w:rsidRPr="00FC6E11">
              <w:rPr>
                <w:rFonts w:eastAsia="Calibri"/>
                <w:b/>
                <w:color w:val="000000"/>
              </w:rPr>
              <w:t xml:space="preserve">. Способы   сокращения текста - </w:t>
            </w:r>
            <w:r w:rsidR="00BC1C69">
              <w:rPr>
                <w:rFonts w:eastAsia="Calibri"/>
                <w:b/>
                <w:color w:val="000000"/>
              </w:rPr>
              <w:t>7</w:t>
            </w:r>
            <w:r w:rsidRPr="00FC6E11">
              <w:rPr>
                <w:rFonts w:eastAsia="Calibri"/>
                <w:b/>
                <w:color w:val="000000"/>
              </w:rPr>
              <w:t xml:space="preserve"> часов.</w:t>
            </w:r>
          </w:p>
        </w:tc>
      </w:tr>
      <w:tr w:rsidR="00FC6E11" w:rsidRPr="00FC6E11" w:rsidTr="00FC6E11">
        <w:trPr>
          <w:trHeight w:val="267"/>
        </w:trPr>
        <w:tc>
          <w:tcPr>
            <w:tcW w:w="817" w:type="dxa"/>
          </w:tcPr>
          <w:p w:rsidR="00FC6E11" w:rsidRPr="00FC6E11" w:rsidRDefault="008407AC" w:rsidP="00FC6E11">
            <w:pPr>
              <w:pStyle w:val="a4"/>
              <w:jc w:val="center"/>
              <w:rPr>
                <w:rFonts w:eastAsia="Calibri"/>
                <w:color w:val="000000"/>
              </w:rPr>
            </w:pPr>
            <w:r>
              <w:rPr>
                <w:rFonts w:eastAsia="Calibri"/>
                <w:color w:val="000000"/>
              </w:rPr>
              <w:t>6</w:t>
            </w:r>
          </w:p>
        </w:tc>
        <w:tc>
          <w:tcPr>
            <w:tcW w:w="3093" w:type="dxa"/>
          </w:tcPr>
          <w:p w:rsidR="00FC6E11" w:rsidRPr="00FC6E11" w:rsidRDefault="00FC6E11" w:rsidP="00FC6E11">
            <w:pPr>
              <w:spacing w:after="0" w:line="240" w:lineRule="auto"/>
              <w:jc w:val="both"/>
              <w:rPr>
                <w:rFonts w:ascii="Times New Roman" w:hAnsi="Times New Roman"/>
                <w:sz w:val="24"/>
                <w:szCs w:val="24"/>
              </w:rPr>
            </w:pPr>
            <w:r w:rsidRPr="00FC6E11">
              <w:rPr>
                <w:rFonts w:ascii="Times New Roman" w:hAnsi="Times New Roman"/>
                <w:sz w:val="24"/>
                <w:szCs w:val="24"/>
              </w:rPr>
              <w:t>Языковые   приёмы сжатия исходного текста: исключение, упрощение, обобщение.</w:t>
            </w:r>
          </w:p>
        </w:tc>
        <w:tc>
          <w:tcPr>
            <w:tcW w:w="4703" w:type="dxa"/>
          </w:tcPr>
          <w:p w:rsidR="00FC6E11" w:rsidRPr="00FC6E11" w:rsidRDefault="00FC6E11" w:rsidP="00FC6E11">
            <w:pPr>
              <w:pStyle w:val="a4"/>
              <w:jc w:val="both"/>
              <w:rPr>
                <w:rFonts w:eastAsia="Calibri"/>
                <w:color w:val="000000"/>
              </w:rPr>
            </w:pPr>
            <w:r w:rsidRPr="00FC6E11">
              <w:rPr>
                <w:rFonts w:eastAsia="Calibri"/>
                <w:color w:val="000000"/>
              </w:rPr>
              <w:t>Работа с текстом, работа с карточками и таблицами, алгоритмом. Опорный конспект</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793"/>
        </w:trPr>
        <w:tc>
          <w:tcPr>
            <w:tcW w:w="817" w:type="dxa"/>
          </w:tcPr>
          <w:p w:rsidR="00FC6E11" w:rsidRPr="00FC6E11" w:rsidRDefault="008407AC" w:rsidP="00FC6E11">
            <w:pPr>
              <w:pStyle w:val="a4"/>
              <w:rPr>
                <w:rFonts w:eastAsia="Calibri"/>
                <w:color w:val="000000"/>
              </w:rPr>
            </w:pPr>
            <w:r>
              <w:rPr>
                <w:rFonts w:eastAsia="Calibri"/>
                <w:color w:val="000000"/>
              </w:rPr>
              <w:t>7</w:t>
            </w:r>
          </w:p>
        </w:tc>
        <w:tc>
          <w:tcPr>
            <w:tcW w:w="3093" w:type="dxa"/>
          </w:tcPr>
          <w:p w:rsidR="00FC6E11" w:rsidRPr="00FC6E11" w:rsidRDefault="00FC6E11" w:rsidP="00FC6E11">
            <w:pPr>
              <w:spacing w:after="0" w:line="240" w:lineRule="auto"/>
              <w:jc w:val="both"/>
              <w:rPr>
                <w:rFonts w:ascii="Times New Roman" w:hAnsi="Times New Roman"/>
                <w:sz w:val="24"/>
                <w:szCs w:val="24"/>
              </w:rPr>
            </w:pPr>
            <w:r w:rsidRPr="00FC6E11">
              <w:rPr>
                <w:rFonts w:ascii="Times New Roman" w:hAnsi="Times New Roman"/>
                <w:sz w:val="24"/>
                <w:szCs w:val="24"/>
              </w:rPr>
              <w:t>Применение   способов сжатия</w:t>
            </w:r>
          </w:p>
        </w:tc>
        <w:tc>
          <w:tcPr>
            <w:tcW w:w="4703" w:type="dxa"/>
          </w:tcPr>
          <w:p w:rsidR="00FC6E11" w:rsidRPr="00FC6E11" w:rsidRDefault="00FC6E11" w:rsidP="00FC6E11">
            <w:pPr>
              <w:pStyle w:val="a4"/>
              <w:jc w:val="both"/>
              <w:rPr>
                <w:rFonts w:eastAsia="Calibri"/>
                <w:color w:val="000000"/>
              </w:rPr>
            </w:pPr>
            <w:r w:rsidRPr="00FC6E11">
              <w:rPr>
                <w:rFonts w:eastAsia="Calibri"/>
                <w:color w:val="000000"/>
              </w:rPr>
              <w:t>Работа с текстом, работа с карточками и таблицами, алгоритмом. Опорный конспект</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663"/>
        </w:trPr>
        <w:tc>
          <w:tcPr>
            <w:tcW w:w="817" w:type="dxa"/>
          </w:tcPr>
          <w:p w:rsidR="00FC6E11" w:rsidRPr="00FC6E11" w:rsidRDefault="008407AC" w:rsidP="00FC6E11">
            <w:pPr>
              <w:pStyle w:val="a4"/>
              <w:rPr>
                <w:rFonts w:eastAsia="Calibri"/>
                <w:color w:val="000000"/>
              </w:rPr>
            </w:pPr>
            <w:r>
              <w:rPr>
                <w:rFonts w:eastAsia="Calibri"/>
                <w:color w:val="000000"/>
              </w:rPr>
              <w:t>8</w:t>
            </w:r>
          </w:p>
        </w:tc>
        <w:tc>
          <w:tcPr>
            <w:tcW w:w="3093" w:type="dxa"/>
          </w:tcPr>
          <w:p w:rsidR="00FC6E11" w:rsidRPr="00FC6E11" w:rsidRDefault="00FC6E11" w:rsidP="00FC6E11">
            <w:pPr>
              <w:spacing w:after="0" w:line="240" w:lineRule="auto"/>
              <w:jc w:val="both"/>
              <w:rPr>
                <w:rFonts w:ascii="Times New Roman" w:hAnsi="Times New Roman"/>
                <w:sz w:val="24"/>
                <w:szCs w:val="24"/>
              </w:rPr>
            </w:pPr>
            <w:r w:rsidRPr="00FC6E11">
              <w:rPr>
                <w:rFonts w:ascii="Times New Roman" w:hAnsi="Times New Roman"/>
                <w:sz w:val="24"/>
                <w:szCs w:val="24"/>
              </w:rPr>
              <w:t>Содержательные  способы сокращения текста.</w:t>
            </w:r>
          </w:p>
        </w:tc>
        <w:tc>
          <w:tcPr>
            <w:tcW w:w="4703" w:type="dxa"/>
          </w:tcPr>
          <w:p w:rsidR="00FC6E11" w:rsidRPr="00FC6E11" w:rsidRDefault="00FC6E11" w:rsidP="00FC6E11">
            <w:pPr>
              <w:pStyle w:val="a4"/>
              <w:jc w:val="both"/>
              <w:rPr>
                <w:rFonts w:eastAsia="Calibri"/>
                <w:color w:val="000000"/>
              </w:rPr>
            </w:pPr>
            <w:r w:rsidRPr="00FC6E11">
              <w:rPr>
                <w:rFonts w:eastAsia="Calibri"/>
                <w:color w:val="000000"/>
              </w:rPr>
              <w:t>Работа с текстом, работа с карточками и таблицами, алгоритмом. Опорный конспект</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817"/>
        </w:trPr>
        <w:tc>
          <w:tcPr>
            <w:tcW w:w="817" w:type="dxa"/>
          </w:tcPr>
          <w:p w:rsidR="00FC6E11" w:rsidRPr="00FC6E11" w:rsidRDefault="008407AC" w:rsidP="00FC6E11">
            <w:pPr>
              <w:pStyle w:val="a4"/>
              <w:rPr>
                <w:rFonts w:eastAsia="Calibri"/>
                <w:color w:val="000000"/>
              </w:rPr>
            </w:pPr>
            <w:r>
              <w:rPr>
                <w:rFonts w:eastAsia="Calibri"/>
                <w:color w:val="000000"/>
              </w:rPr>
              <w:t>9</w:t>
            </w:r>
          </w:p>
        </w:tc>
        <w:tc>
          <w:tcPr>
            <w:tcW w:w="3093" w:type="dxa"/>
          </w:tcPr>
          <w:p w:rsidR="00FC6E11" w:rsidRPr="00FC6E11" w:rsidRDefault="00FC6E11" w:rsidP="00FC6E11">
            <w:pPr>
              <w:spacing w:after="0" w:line="240" w:lineRule="auto"/>
              <w:jc w:val="both"/>
              <w:rPr>
                <w:rFonts w:ascii="Times New Roman" w:hAnsi="Times New Roman"/>
                <w:sz w:val="24"/>
                <w:szCs w:val="24"/>
              </w:rPr>
            </w:pPr>
            <w:r w:rsidRPr="00FC6E11">
              <w:rPr>
                <w:rFonts w:ascii="Times New Roman" w:hAnsi="Times New Roman"/>
                <w:sz w:val="24"/>
                <w:szCs w:val="24"/>
              </w:rPr>
              <w:t>Языковые способы сокращения текста.</w:t>
            </w:r>
          </w:p>
        </w:tc>
        <w:tc>
          <w:tcPr>
            <w:tcW w:w="4703" w:type="dxa"/>
          </w:tcPr>
          <w:p w:rsidR="00FC6E11" w:rsidRPr="00FC6E11" w:rsidRDefault="00FC6E11" w:rsidP="00FC6E11">
            <w:pPr>
              <w:pStyle w:val="a4"/>
              <w:jc w:val="both"/>
              <w:rPr>
                <w:rFonts w:eastAsia="Calibri"/>
                <w:color w:val="000000"/>
              </w:rPr>
            </w:pPr>
            <w:r w:rsidRPr="00FC6E11">
              <w:rPr>
                <w:rFonts w:eastAsia="Calibri"/>
                <w:color w:val="000000"/>
              </w:rPr>
              <w:t>Работа с текстом, работа с карточками и таблицами, алгоритмом. Опорный конспект</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417"/>
        </w:trPr>
        <w:tc>
          <w:tcPr>
            <w:tcW w:w="817" w:type="dxa"/>
          </w:tcPr>
          <w:p w:rsidR="00FC6E11" w:rsidRPr="00FC6E11" w:rsidRDefault="008407AC" w:rsidP="00FC6E11">
            <w:pPr>
              <w:pStyle w:val="a4"/>
              <w:rPr>
                <w:rFonts w:eastAsia="Calibri"/>
                <w:color w:val="000000"/>
              </w:rPr>
            </w:pPr>
            <w:r>
              <w:rPr>
                <w:rFonts w:eastAsia="Calibri"/>
                <w:color w:val="000000"/>
              </w:rPr>
              <w:t>10</w:t>
            </w:r>
          </w:p>
        </w:tc>
        <w:tc>
          <w:tcPr>
            <w:tcW w:w="3093" w:type="dxa"/>
          </w:tcPr>
          <w:p w:rsidR="00FC6E11" w:rsidRPr="00FC6E11" w:rsidRDefault="00FC6E11" w:rsidP="00FC6E11">
            <w:pPr>
              <w:spacing w:after="0" w:line="240" w:lineRule="auto"/>
              <w:jc w:val="both"/>
              <w:rPr>
                <w:rFonts w:ascii="Times New Roman" w:hAnsi="Times New Roman"/>
                <w:sz w:val="24"/>
                <w:szCs w:val="24"/>
              </w:rPr>
            </w:pPr>
            <w:r w:rsidRPr="00FC6E11">
              <w:rPr>
                <w:rFonts w:ascii="Times New Roman" w:hAnsi="Times New Roman"/>
                <w:sz w:val="24"/>
                <w:szCs w:val="24"/>
              </w:rPr>
              <w:t>Практическая работа по сжатию текста</w:t>
            </w:r>
          </w:p>
        </w:tc>
        <w:tc>
          <w:tcPr>
            <w:tcW w:w="4703" w:type="dxa"/>
          </w:tcPr>
          <w:p w:rsidR="00FC6E11" w:rsidRPr="00FC6E11" w:rsidRDefault="00FC6E11" w:rsidP="00FC6E11">
            <w:pPr>
              <w:pStyle w:val="a4"/>
              <w:jc w:val="both"/>
              <w:rPr>
                <w:rFonts w:eastAsia="Calibri"/>
                <w:color w:val="000000"/>
              </w:rPr>
            </w:pPr>
            <w:r w:rsidRPr="00FC6E11">
              <w:rPr>
                <w:rFonts w:eastAsia="Calibri"/>
                <w:color w:val="000000"/>
              </w:rPr>
              <w:t>Работа с текстами изложения, работа с карточками редактирования.</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283"/>
        </w:trPr>
        <w:tc>
          <w:tcPr>
            <w:tcW w:w="817" w:type="dxa"/>
          </w:tcPr>
          <w:p w:rsidR="00FC6E11" w:rsidRPr="00FC6E11" w:rsidRDefault="008407AC" w:rsidP="00FC6E11">
            <w:pPr>
              <w:pStyle w:val="a4"/>
              <w:rPr>
                <w:rFonts w:eastAsia="Calibri"/>
                <w:color w:val="000000"/>
              </w:rPr>
            </w:pPr>
            <w:r>
              <w:rPr>
                <w:rFonts w:eastAsia="Calibri"/>
                <w:color w:val="000000"/>
              </w:rPr>
              <w:t>11</w:t>
            </w:r>
          </w:p>
        </w:tc>
        <w:tc>
          <w:tcPr>
            <w:tcW w:w="3093" w:type="dxa"/>
          </w:tcPr>
          <w:p w:rsidR="00FC6E11" w:rsidRPr="00FC6E11" w:rsidRDefault="008407AC" w:rsidP="00FC6E11">
            <w:pPr>
              <w:spacing w:after="0" w:line="240" w:lineRule="auto"/>
              <w:jc w:val="both"/>
              <w:rPr>
                <w:rFonts w:ascii="Times New Roman" w:hAnsi="Times New Roman"/>
                <w:sz w:val="24"/>
                <w:szCs w:val="24"/>
              </w:rPr>
            </w:pPr>
            <w:r w:rsidRPr="008407AC">
              <w:rPr>
                <w:rFonts w:ascii="Times New Roman" w:hAnsi="Times New Roman"/>
                <w:sz w:val="24"/>
                <w:szCs w:val="24"/>
              </w:rPr>
              <w:t>Сжатое изложение</w:t>
            </w:r>
            <w:r w:rsidR="00FC6E11" w:rsidRPr="00FC6E11">
              <w:rPr>
                <w:rFonts w:ascii="Times New Roman" w:hAnsi="Times New Roman"/>
                <w:sz w:val="24"/>
                <w:szCs w:val="24"/>
              </w:rPr>
              <w:t>.</w:t>
            </w:r>
          </w:p>
        </w:tc>
        <w:tc>
          <w:tcPr>
            <w:tcW w:w="4703" w:type="dxa"/>
          </w:tcPr>
          <w:p w:rsidR="00FC6E11" w:rsidRPr="00FC6E11" w:rsidRDefault="00FC6E11" w:rsidP="00FC6E11">
            <w:pPr>
              <w:pStyle w:val="a4"/>
              <w:jc w:val="both"/>
              <w:rPr>
                <w:rFonts w:eastAsia="Calibri"/>
                <w:color w:val="000000"/>
              </w:rPr>
            </w:pPr>
            <w:r w:rsidRPr="00FC6E11">
              <w:rPr>
                <w:rFonts w:eastAsia="Calibri"/>
                <w:color w:val="000000"/>
              </w:rPr>
              <w:t>Работа над текстом изложения</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268"/>
        </w:trPr>
        <w:tc>
          <w:tcPr>
            <w:tcW w:w="817" w:type="dxa"/>
          </w:tcPr>
          <w:p w:rsidR="00FC6E11" w:rsidRPr="00FC6E11" w:rsidRDefault="008407AC" w:rsidP="008407AC">
            <w:pPr>
              <w:pStyle w:val="a4"/>
              <w:rPr>
                <w:rFonts w:eastAsia="Calibri"/>
                <w:color w:val="000000"/>
              </w:rPr>
            </w:pPr>
            <w:r>
              <w:rPr>
                <w:rFonts w:eastAsia="Calibri"/>
                <w:color w:val="000000"/>
              </w:rPr>
              <w:t>12</w:t>
            </w:r>
          </w:p>
        </w:tc>
        <w:tc>
          <w:tcPr>
            <w:tcW w:w="3093" w:type="dxa"/>
          </w:tcPr>
          <w:p w:rsidR="00FC6E11" w:rsidRPr="00FC6E11" w:rsidRDefault="00FC6E11" w:rsidP="00FC6E11">
            <w:pPr>
              <w:spacing w:after="0" w:line="240" w:lineRule="auto"/>
              <w:jc w:val="both"/>
              <w:rPr>
                <w:rFonts w:ascii="Times New Roman" w:hAnsi="Times New Roman"/>
                <w:sz w:val="24"/>
                <w:szCs w:val="24"/>
              </w:rPr>
            </w:pPr>
            <w:r w:rsidRPr="00FC6E11">
              <w:rPr>
                <w:rFonts w:ascii="Times New Roman" w:hAnsi="Times New Roman"/>
                <w:sz w:val="24"/>
                <w:szCs w:val="24"/>
              </w:rPr>
              <w:t>Анализ работ</w:t>
            </w:r>
          </w:p>
        </w:tc>
        <w:tc>
          <w:tcPr>
            <w:tcW w:w="4703" w:type="dxa"/>
          </w:tcPr>
          <w:p w:rsidR="00FC6E11" w:rsidRPr="00FC6E11" w:rsidRDefault="00FC6E11" w:rsidP="00FC6E11">
            <w:pPr>
              <w:pStyle w:val="a4"/>
              <w:jc w:val="both"/>
              <w:rPr>
                <w:rFonts w:eastAsia="Calibri"/>
                <w:color w:val="000000"/>
              </w:rPr>
            </w:pPr>
            <w:r w:rsidRPr="00FC6E11">
              <w:rPr>
                <w:rFonts w:eastAsia="Calibri"/>
                <w:color w:val="000000"/>
              </w:rPr>
              <w:t>Работа над своими ошибками</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99"/>
        </w:trPr>
        <w:tc>
          <w:tcPr>
            <w:tcW w:w="10065" w:type="dxa"/>
            <w:gridSpan w:val="4"/>
          </w:tcPr>
          <w:p w:rsidR="00FC6E11" w:rsidRPr="00FC6E11" w:rsidRDefault="00FC6E11" w:rsidP="00397459">
            <w:pPr>
              <w:pStyle w:val="a4"/>
              <w:jc w:val="center"/>
              <w:rPr>
                <w:rFonts w:eastAsia="Calibri"/>
                <w:b/>
                <w:color w:val="000000"/>
              </w:rPr>
            </w:pPr>
            <w:r w:rsidRPr="00FC6E11">
              <w:rPr>
                <w:rFonts w:eastAsia="Calibri"/>
                <w:b/>
                <w:color w:val="000000"/>
                <w:lang w:val="en-US"/>
              </w:rPr>
              <w:t>III</w:t>
            </w:r>
            <w:r w:rsidRPr="00FC6E11">
              <w:rPr>
                <w:rFonts w:eastAsia="Calibri"/>
                <w:b/>
                <w:color w:val="000000"/>
              </w:rPr>
              <w:t xml:space="preserve">. Виды сочинений. Этапы работы над сочинением. – </w:t>
            </w:r>
            <w:r w:rsidR="00397459">
              <w:rPr>
                <w:rFonts w:eastAsia="Calibri"/>
                <w:b/>
                <w:color w:val="000000"/>
              </w:rPr>
              <w:t>10 часов</w:t>
            </w:r>
          </w:p>
        </w:tc>
      </w:tr>
      <w:tr w:rsidR="00FC6E11" w:rsidRPr="00FC6E11" w:rsidTr="00FC6E11">
        <w:trPr>
          <w:trHeight w:val="1169"/>
        </w:trPr>
        <w:tc>
          <w:tcPr>
            <w:tcW w:w="817" w:type="dxa"/>
          </w:tcPr>
          <w:p w:rsidR="00FC6E11" w:rsidRPr="00FC6E11" w:rsidRDefault="003702B1" w:rsidP="00FC6E11">
            <w:pPr>
              <w:pStyle w:val="a4"/>
              <w:rPr>
                <w:rFonts w:eastAsia="Calibri"/>
                <w:color w:val="000000"/>
              </w:rPr>
            </w:pPr>
            <w:r>
              <w:rPr>
                <w:rFonts w:eastAsia="Calibri"/>
                <w:color w:val="000000"/>
              </w:rPr>
              <w:t>13</w:t>
            </w:r>
          </w:p>
        </w:tc>
        <w:tc>
          <w:tcPr>
            <w:tcW w:w="3093" w:type="dxa"/>
          </w:tcPr>
          <w:p w:rsidR="00FC6E11" w:rsidRPr="00FC6E11" w:rsidRDefault="00FC6E11" w:rsidP="00FC6E11">
            <w:pPr>
              <w:spacing w:after="0" w:line="240" w:lineRule="auto"/>
              <w:jc w:val="both"/>
              <w:rPr>
                <w:rFonts w:ascii="Times New Roman" w:hAnsi="Times New Roman"/>
                <w:sz w:val="24"/>
                <w:szCs w:val="24"/>
              </w:rPr>
            </w:pPr>
            <w:r w:rsidRPr="00FC6E11">
              <w:rPr>
                <w:rFonts w:ascii="Times New Roman" w:hAnsi="Times New Roman"/>
                <w:sz w:val="24"/>
                <w:szCs w:val="24"/>
              </w:rPr>
              <w:t>Виды сочинений. Этапы работы над сочинением. Критерии оценивания сочинения.</w:t>
            </w:r>
          </w:p>
        </w:tc>
        <w:tc>
          <w:tcPr>
            <w:tcW w:w="4703" w:type="dxa"/>
          </w:tcPr>
          <w:p w:rsidR="00FC6E11" w:rsidRPr="00FC6E11" w:rsidRDefault="00FC6E11" w:rsidP="00FC6E11">
            <w:pPr>
              <w:pStyle w:val="a4"/>
              <w:jc w:val="both"/>
              <w:rPr>
                <w:rFonts w:eastAsia="Calibri"/>
                <w:color w:val="000000"/>
              </w:rPr>
            </w:pPr>
            <w:r w:rsidRPr="00FC6E11">
              <w:rPr>
                <w:rFonts w:eastAsia="Calibri"/>
                <w:color w:val="000000"/>
              </w:rPr>
              <w:t>Составление планов сочинений разных типов</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1169"/>
        </w:trPr>
        <w:tc>
          <w:tcPr>
            <w:tcW w:w="817" w:type="dxa"/>
          </w:tcPr>
          <w:p w:rsidR="00FC6E11" w:rsidRPr="00625275" w:rsidRDefault="003702B1" w:rsidP="00FC6E11">
            <w:pPr>
              <w:pStyle w:val="a4"/>
              <w:rPr>
                <w:rFonts w:eastAsia="Calibri"/>
              </w:rPr>
            </w:pPr>
            <w:r w:rsidRPr="00625275">
              <w:rPr>
                <w:rFonts w:eastAsia="Calibri"/>
              </w:rPr>
              <w:lastRenderedPageBreak/>
              <w:t>14</w:t>
            </w:r>
          </w:p>
        </w:tc>
        <w:tc>
          <w:tcPr>
            <w:tcW w:w="3093" w:type="dxa"/>
          </w:tcPr>
          <w:p w:rsidR="00FC6E11" w:rsidRPr="00625275" w:rsidRDefault="00FC6E11" w:rsidP="00FC6E11">
            <w:pPr>
              <w:spacing w:after="0" w:line="240" w:lineRule="auto"/>
              <w:jc w:val="both"/>
              <w:rPr>
                <w:rFonts w:ascii="Times New Roman" w:hAnsi="Times New Roman"/>
                <w:sz w:val="24"/>
                <w:szCs w:val="24"/>
              </w:rPr>
            </w:pPr>
            <w:r w:rsidRPr="00625275">
              <w:rPr>
                <w:rFonts w:ascii="Times New Roman" w:hAnsi="Times New Roman"/>
                <w:sz w:val="24"/>
                <w:szCs w:val="24"/>
              </w:rPr>
              <w:t>Композиция   рассуждения. Аргумент. Способы введения примеров-аргументов.</w:t>
            </w:r>
          </w:p>
        </w:tc>
        <w:tc>
          <w:tcPr>
            <w:tcW w:w="4703" w:type="dxa"/>
          </w:tcPr>
          <w:p w:rsidR="00FC6E11" w:rsidRPr="00625275" w:rsidRDefault="00FC6E11" w:rsidP="00FC6E11">
            <w:pPr>
              <w:pStyle w:val="a4"/>
              <w:jc w:val="both"/>
              <w:rPr>
                <w:rFonts w:eastAsia="Calibri"/>
              </w:rPr>
            </w:pPr>
            <w:r w:rsidRPr="00625275">
              <w:rPr>
                <w:rFonts w:eastAsia="Calibri"/>
              </w:rPr>
              <w:t>Приём формула ПОПС (позиция, обоснование, пример, следствие). Работа со схемами, опорным конспектом</w:t>
            </w:r>
          </w:p>
        </w:tc>
        <w:tc>
          <w:tcPr>
            <w:tcW w:w="1452" w:type="dxa"/>
          </w:tcPr>
          <w:p w:rsidR="00FC6E11" w:rsidRPr="003702B1" w:rsidRDefault="00FC6E11" w:rsidP="00FC6E11">
            <w:pPr>
              <w:pStyle w:val="a4"/>
              <w:jc w:val="center"/>
              <w:rPr>
                <w:rFonts w:eastAsia="Calibri"/>
                <w:color w:val="FF0000"/>
              </w:rPr>
            </w:pPr>
          </w:p>
        </w:tc>
      </w:tr>
      <w:tr w:rsidR="00FC6E11" w:rsidRPr="00FC6E11" w:rsidTr="00FC6E11">
        <w:trPr>
          <w:trHeight w:val="490"/>
        </w:trPr>
        <w:tc>
          <w:tcPr>
            <w:tcW w:w="817" w:type="dxa"/>
          </w:tcPr>
          <w:p w:rsidR="00FC6E11" w:rsidRPr="00FC6E11" w:rsidRDefault="00625275" w:rsidP="00FC6E11">
            <w:pPr>
              <w:pStyle w:val="a4"/>
              <w:rPr>
                <w:rFonts w:eastAsia="Calibri"/>
                <w:color w:val="000000"/>
              </w:rPr>
            </w:pPr>
            <w:r>
              <w:rPr>
                <w:rFonts w:eastAsia="Calibri"/>
                <w:color w:val="000000"/>
              </w:rPr>
              <w:t>15</w:t>
            </w:r>
          </w:p>
        </w:tc>
        <w:tc>
          <w:tcPr>
            <w:tcW w:w="3093" w:type="dxa"/>
          </w:tcPr>
          <w:p w:rsidR="00FC6E11" w:rsidRPr="00FC6E11" w:rsidRDefault="00FC6E11" w:rsidP="00FC6E11">
            <w:pPr>
              <w:spacing w:after="0" w:line="240" w:lineRule="auto"/>
              <w:rPr>
                <w:rFonts w:ascii="Times New Roman" w:hAnsi="Times New Roman"/>
                <w:sz w:val="24"/>
                <w:szCs w:val="24"/>
              </w:rPr>
            </w:pPr>
            <w:r w:rsidRPr="00FC6E11">
              <w:rPr>
                <w:rFonts w:ascii="Times New Roman" w:hAnsi="Times New Roman"/>
                <w:sz w:val="24"/>
                <w:szCs w:val="24"/>
              </w:rPr>
              <w:t>Работа над лингвистическим сочинением.15.1</w:t>
            </w:r>
          </w:p>
        </w:tc>
        <w:tc>
          <w:tcPr>
            <w:tcW w:w="4703" w:type="dxa"/>
          </w:tcPr>
          <w:p w:rsidR="00FC6E11" w:rsidRPr="00FC6E11" w:rsidRDefault="00FC6E11" w:rsidP="00FC6E11">
            <w:pPr>
              <w:pStyle w:val="a4"/>
              <w:jc w:val="both"/>
              <w:rPr>
                <w:rFonts w:eastAsia="Calibri"/>
                <w:color w:val="000000"/>
              </w:rPr>
            </w:pPr>
            <w:r w:rsidRPr="00FC6E11">
              <w:rPr>
                <w:rFonts w:eastAsia="Calibri"/>
                <w:color w:val="000000"/>
              </w:rPr>
              <w:t>Работа со схемами, опорным конспектом</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497"/>
        </w:trPr>
        <w:tc>
          <w:tcPr>
            <w:tcW w:w="817" w:type="dxa"/>
          </w:tcPr>
          <w:p w:rsidR="00FC6E11" w:rsidRPr="00FC6E11" w:rsidRDefault="00625275" w:rsidP="00FC6E11">
            <w:pPr>
              <w:pStyle w:val="a4"/>
              <w:rPr>
                <w:rFonts w:eastAsia="Calibri"/>
                <w:color w:val="000000"/>
              </w:rPr>
            </w:pPr>
            <w:r>
              <w:rPr>
                <w:rFonts w:eastAsia="Calibri"/>
                <w:color w:val="000000"/>
              </w:rPr>
              <w:t>16</w:t>
            </w:r>
          </w:p>
        </w:tc>
        <w:tc>
          <w:tcPr>
            <w:tcW w:w="3093" w:type="dxa"/>
          </w:tcPr>
          <w:p w:rsidR="00FC6E11" w:rsidRPr="00FC6E11" w:rsidRDefault="00625275" w:rsidP="00FC6E11">
            <w:pPr>
              <w:spacing w:after="0" w:line="240" w:lineRule="auto"/>
              <w:jc w:val="both"/>
              <w:rPr>
                <w:rFonts w:ascii="Times New Roman" w:hAnsi="Times New Roman"/>
                <w:sz w:val="24"/>
                <w:szCs w:val="24"/>
              </w:rPr>
            </w:pPr>
            <w:r w:rsidRPr="00625275">
              <w:rPr>
                <w:rFonts w:ascii="Times New Roman" w:hAnsi="Times New Roman"/>
                <w:sz w:val="24"/>
                <w:szCs w:val="24"/>
              </w:rPr>
              <w:t>Практическая работа. Сочинение на лингвистическую тему</w:t>
            </w:r>
          </w:p>
        </w:tc>
        <w:tc>
          <w:tcPr>
            <w:tcW w:w="4703" w:type="dxa"/>
          </w:tcPr>
          <w:p w:rsidR="00FC6E11" w:rsidRPr="00FC6E11" w:rsidRDefault="00625275" w:rsidP="00FC6E11">
            <w:pPr>
              <w:pStyle w:val="a4"/>
              <w:jc w:val="both"/>
              <w:rPr>
                <w:rFonts w:eastAsia="Calibri"/>
                <w:color w:val="000000"/>
              </w:rPr>
            </w:pPr>
            <w:r w:rsidRPr="00FC6E11">
              <w:rPr>
                <w:rFonts w:eastAsia="Calibri"/>
                <w:color w:val="000000"/>
              </w:rPr>
              <w:t>Написание сочинения</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775"/>
        </w:trPr>
        <w:tc>
          <w:tcPr>
            <w:tcW w:w="817" w:type="dxa"/>
          </w:tcPr>
          <w:p w:rsidR="00FC6E11" w:rsidRPr="00FC6E11" w:rsidRDefault="00625275" w:rsidP="00FC6E11">
            <w:pPr>
              <w:pStyle w:val="a4"/>
              <w:rPr>
                <w:rFonts w:eastAsia="Calibri"/>
                <w:color w:val="000000"/>
              </w:rPr>
            </w:pPr>
            <w:r>
              <w:rPr>
                <w:rFonts w:eastAsia="Calibri"/>
                <w:color w:val="000000"/>
              </w:rPr>
              <w:t>17</w:t>
            </w:r>
          </w:p>
        </w:tc>
        <w:tc>
          <w:tcPr>
            <w:tcW w:w="3093" w:type="dxa"/>
          </w:tcPr>
          <w:p w:rsidR="00FC6E11" w:rsidRPr="00FC6E11" w:rsidRDefault="00625275" w:rsidP="00625275">
            <w:pPr>
              <w:spacing w:after="0" w:line="240" w:lineRule="auto"/>
              <w:jc w:val="both"/>
              <w:rPr>
                <w:rFonts w:ascii="Times New Roman" w:hAnsi="Times New Roman"/>
                <w:sz w:val="24"/>
                <w:szCs w:val="24"/>
              </w:rPr>
            </w:pPr>
            <w:r w:rsidRPr="00FC6E11">
              <w:rPr>
                <w:rFonts w:ascii="Times New Roman" w:hAnsi="Times New Roman"/>
                <w:sz w:val="24"/>
                <w:szCs w:val="24"/>
              </w:rPr>
              <w:t>Работа над сочинением 1</w:t>
            </w:r>
            <w:r>
              <w:rPr>
                <w:rFonts w:ascii="Times New Roman" w:hAnsi="Times New Roman"/>
                <w:sz w:val="24"/>
                <w:szCs w:val="24"/>
              </w:rPr>
              <w:t>3</w:t>
            </w:r>
            <w:r w:rsidRPr="00FC6E11">
              <w:rPr>
                <w:rFonts w:ascii="Times New Roman" w:hAnsi="Times New Roman"/>
                <w:sz w:val="24"/>
                <w:szCs w:val="24"/>
              </w:rPr>
              <w:t>.2 Понимание смысла текста</w:t>
            </w:r>
          </w:p>
        </w:tc>
        <w:tc>
          <w:tcPr>
            <w:tcW w:w="4703" w:type="dxa"/>
          </w:tcPr>
          <w:p w:rsidR="00FC6E11" w:rsidRPr="00FC6E11" w:rsidRDefault="00625275" w:rsidP="00FC6E11">
            <w:pPr>
              <w:pStyle w:val="a4"/>
              <w:jc w:val="both"/>
              <w:rPr>
                <w:rFonts w:eastAsia="Calibri"/>
                <w:color w:val="000000"/>
              </w:rPr>
            </w:pPr>
            <w:r w:rsidRPr="00FC6E11">
              <w:rPr>
                <w:rFonts w:eastAsia="Calibri"/>
                <w:color w:val="000000"/>
              </w:rPr>
              <w:t>Работа со схемами, опорным конспектом</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517"/>
        </w:trPr>
        <w:tc>
          <w:tcPr>
            <w:tcW w:w="817" w:type="dxa"/>
          </w:tcPr>
          <w:p w:rsidR="00FC6E11" w:rsidRPr="00FC6E11" w:rsidRDefault="00625275" w:rsidP="00FC6E11">
            <w:pPr>
              <w:pStyle w:val="a4"/>
              <w:rPr>
                <w:rFonts w:eastAsia="Calibri"/>
                <w:color w:val="000000"/>
              </w:rPr>
            </w:pPr>
            <w:r>
              <w:rPr>
                <w:rFonts w:eastAsia="Calibri"/>
                <w:color w:val="000000"/>
              </w:rPr>
              <w:t>1</w:t>
            </w:r>
            <w:r w:rsidR="00FC6E11" w:rsidRPr="00FC6E11">
              <w:rPr>
                <w:rFonts w:eastAsia="Calibri"/>
                <w:color w:val="000000"/>
              </w:rPr>
              <w:t>8</w:t>
            </w:r>
          </w:p>
        </w:tc>
        <w:tc>
          <w:tcPr>
            <w:tcW w:w="3093" w:type="dxa"/>
          </w:tcPr>
          <w:p w:rsidR="00FC6E11" w:rsidRPr="00FC6E11" w:rsidRDefault="00625275" w:rsidP="00FC6E11">
            <w:pPr>
              <w:spacing w:after="0" w:line="240" w:lineRule="auto"/>
              <w:jc w:val="both"/>
              <w:rPr>
                <w:rFonts w:ascii="Times New Roman" w:hAnsi="Times New Roman"/>
                <w:sz w:val="24"/>
                <w:szCs w:val="24"/>
              </w:rPr>
            </w:pPr>
            <w:r w:rsidRPr="00625275">
              <w:rPr>
                <w:rFonts w:ascii="Times New Roman" w:hAnsi="Times New Roman"/>
                <w:sz w:val="24"/>
                <w:szCs w:val="24"/>
              </w:rPr>
              <w:t>Практическая работа. Сочинение по предложенному тексту (13.2)</w:t>
            </w:r>
          </w:p>
        </w:tc>
        <w:tc>
          <w:tcPr>
            <w:tcW w:w="4703" w:type="dxa"/>
          </w:tcPr>
          <w:p w:rsidR="00FC6E11" w:rsidRPr="00FC6E11" w:rsidRDefault="00625275" w:rsidP="00FC6E11">
            <w:pPr>
              <w:pStyle w:val="a4"/>
              <w:jc w:val="both"/>
              <w:rPr>
                <w:rFonts w:eastAsia="Calibri"/>
                <w:color w:val="000000"/>
              </w:rPr>
            </w:pPr>
            <w:r w:rsidRPr="00FC6E11">
              <w:rPr>
                <w:rFonts w:eastAsia="Calibri"/>
                <w:color w:val="000000"/>
              </w:rPr>
              <w:t>Работа со схемами, опорным конспектом</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525"/>
        </w:trPr>
        <w:tc>
          <w:tcPr>
            <w:tcW w:w="817" w:type="dxa"/>
          </w:tcPr>
          <w:p w:rsidR="00FC6E11" w:rsidRPr="00FC6E11" w:rsidRDefault="00625275" w:rsidP="00FC6E11">
            <w:pPr>
              <w:pStyle w:val="a4"/>
              <w:rPr>
                <w:rFonts w:eastAsia="Calibri"/>
                <w:color w:val="000000"/>
              </w:rPr>
            </w:pPr>
            <w:r>
              <w:rPr>
                <w:rFonts w:eastAsia="Calibri"/>
                <w:color w:val="000000"/>
              </w:rPr>
              <w:t>19</w:t>
            </w:r>
          </w:p>
        </w:tc>
        <w:tc>
          <w:tcPr>
            <w:tcW w:w="3093" w:type="dxa"/>
          </w:tcPr>
          <w:p w:rsidR="00FC6E11" w:rsidRPr="00FC6E11" w:rsidRDefault="00625275" w:rsidP="00FC6E11">
            <w:pPr>
              <w:spacing w:after="0" w:line="240" w:lineRule="auto"/>
              <w:jc w:val="both"/>
              <w:rPr>
                <w:rFonts w:ascii="Times New Roman" w:hAnsi="Times New Roman"/>
                <w:sz w:val="24"/>
                <w:szCs w:val="24"/>
              </w:rPr>
            </w:pPr>
            <w:r w:rsidRPr="00625275">
              <w:rPr>
                <w:rFonts w:ascii="Times New Roman" w:hAnsi="Times New Roman"/>
                <w:sz w:val="24"/>
                <w:szCs w:val="24"/>
              </w:rPr>
              <w:t>Работа над сочинением 13.3 Понимание смысла слова</w:t>
            </w:r>
          </w:p>
        </w:tc>
        <w:tc>
          <w:tcPr>
            <w:tcW w:w="4703" w:type="dxa"/>
          </w:tcPr>
          <w:p w:rsidR="00FC6E11" w:rsidRPr="00FC6E11" w:rsidRDefault="00625275" w:rsidP="00FC6E11">
            <w:pPr>
              <w:pStyle w:val="a4"/>
              <w:jc w:val="both"/>
              <w:rPr>
                <w:rFonts w:eastAsia="Calibri"/>
                <w:color w:val="000000"/>
              </w:rPr>
            </w:pPr>
            <w:r w:rsidRPr="00FC6E11">
              <w:rPr>
                <w:rFonts w:eastAsia="Calibri"/>
                <w:color w:val="000000"/>
              </w:rPr>
              <w:t>Работа со схемами, опорным конспектом</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816"/>
        </w:trPr>
        <w:tc>
          <w:tcPr>
            <w:tcW w:w="817" w:type="dxa"/>
          </w:tcPr>
          <w:p w:rsidR="00FC6E11" w:rsidRPr="00FC6E11" w:rsidRDefault="00625275" w:rsidP="00FC6E11">
            <w:pPr>
              <w:pStyle w:val="a4"/>
              <w:rPr>
                <w:rFonts w:eastAsia="Calibri"/>
                <w:color w:val="000000"/>
              </w:rPr>
            </w:pPr>
            <w:r>
              <w:rPr>
                <w:rFonts w:eastAsia="Calibri"/>
                <w:color w:val="000000"/>
              </w:rPr>
              <w:t>20</w:t>
            </w:r>
          </w:p>
        </w:tc>
        <w:tc>
          <w:tcPr>
            <w:tcW w:w="3093" w:type="dxa"/>
          </w:tcPr>
          <w:p w:rsidR="00FC6E11" w:rsidRPr="00FC6E11" w:rsidRDefault="00625275" w:rsidP="00FC6E11">
            <w:pPr>
              <w:spacing w:after="0" w:line="240" w:lineRule="auto"/>
              <w:jc w:val="both"/>
              <w:rPr>
                <w:rFonts w:ascii="Times New Roman" w:hAnsi="Times New Roman"/>
                <w:sz w:val="24"/>
                <w:szCs w:val="24"/>
              </w:rPr>
            </w:pPr>
            <w:r w:rsidRPr="00625275">
              <w:rPr>
                <w:rFonts w:ascii="Times New Roman" w:hAnsi="Times New Roman"/>
                <w:sz w:val="24"/>
                <w:szCs w:val="24"/>
              </w:rPr>
              <w:t>Практическая работа.  Сочинение 13.3. Понимание смысла слова</w:t>
            </w:r>
          </w:p>
        </w:tc>
        <w:tc>
          <w:tcPr>
            <w:tcW w:w="4703" w:type="dxa"/>
          </w:tcPr>
          <w:p w:rsidR="00FC6E11" w:rsidRPr="00FC6E11" w:rsidRDefault="00625275" w:rsidP="00FC6E11">
            <w:pPr>
              <w:pStyle w:val="a4"/>
              <w:jc w:val="both"/>
              <w:rPr>
                <w:rFonts w:eastAsia="Calibri"/>
                <w:color w:val="000000"/>
              </w:rPr>
            </w:pPr>
            <w:r w:rsidRPr="00FC6E11">
              <w:rPr>
                <w:rFonts w:eastAsia="Calibri"/>
                <w:color w:val="000000"/>
              </w:rPr>
              <w:t>Написание сочинения</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545"/>
        </w:trPr>
        <w:tc>
          <w:tcPr>
            <w:tcW w:w="817" w:type="dxa"/>
          </w:tcPr>
          <w:p w:rsidR="00FC6E11" w:rsidRPr="00FC6E11" w:rsidRDefault="00625275" w:rsidP="00FC6E11">
            <w:pPr>
              <w:pStyle w:val="a4"/>
              <w:rPr>
                <w:rFonts w:eastAsia="Calibri"/>
                <w:color w:val="000000"/>
              </w:rPr>
            </w:pPr>
            <w:r>
              <w:rPr>
                <w:rFonts w:eastAsia="Calibri"/>
                <w:color w:val="000000"/>
              </w:rPr>
              <w:t>21</w:t>
            </w:r>
          </w:p>
        </w:tc>
        <w:tc>
          <w:tcPr>
            <w:tcW w:w="3093" w:type="dxa"/>
          </w:tcPr>
          <w:p w:rsidR="00FC6E11" w:rsidRPr="00FC6E11" w:rsidRDefault="00625275" w:rsidP="00FC6E11">
            <w:pPr>
              <w:spacing w:after="0" w:line="240" w:lineRule="auto"/>
              <w:jc w:val="both"/>
              <w:rPr>
                <w:rFonts w:ascii="Times New Roman" w:hAnsi="Times New Roman"/>
                <w:sz w:val="24"/>
                <w:szCs w:val="24"/>
              </w:rPr>
            </w:pPr>
            <w:r w:rsidRPr="00625275">
              <w:rPr>
                <w:rFonts w:ascii="Times New Roman" w:hAnsi="Times New Roman"/>
                <w:sz w:val="24"/>
                <w:szCs w:val="24"/>
              </w:rPr>
              <w:t>Анализ работ. Виды грамматических и речевых ошибок</w:t>
            </w:r>
          </w:p>
        </w:tc>
        <w:tc>
          <w:tcPr>
            <w:tcW w:w="4703" w:type="dxa"/>
          </w:tcPr>
          <w:p w:rsidR="00FC6E11" w:rsidRPr="00FC6E11" w:rsidRDefault="00625275" w:rsidP="00FC6E11">
            <w:pPr>
              <w:pStyle w:val="a4"/>
              <w:jc w:val="both"/>
              <w:rPr>
                <w:rFonts w:eastAsia="Calibri"/>
                <w:color w:val="000000"/>
              </w:rPr>
            </w:pPr>
            <w:r w:rsidRPr="00FC6E11">
              <w:rPr>
                <w:rFonts w:eastAsia="Calibri"/>
                <w:color w:val="000000"/>
              </w:rPr>
              <w:t>Приём  “Лови ошибку”. Работа со схемами, опорным конспектом.</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539"/>
        </w:trPr>
        <w:tc>
          <w:tcPr>
            <w:tcW w:w="817" w:type="dxa"/>
          </w:tcPr>
          <w:p w:rsidR="00FC6E11" w:rsidRPr="00FC6E11" w:rsidRDefault="00625275" w:rsidP="00FC6E11">
            <w:pPr>
              <w:pStyle w:val="a4"/>
              <w:rPr>
                <w:rFonts w:eastAsia="Calibri"/>
                <w:color w:val="000000"/>
              </w:rPr>
            </w:pPr>
            <w:r>
              <w:rPr>
                <w:rFonts w:eastAsia="Calibri"/>
                <w:color w:val="000000"/>
              </w:rPr>
              <w:t>22</w:t>
            </w:r>
          </w:p>
        </w:tc>
        <w:tc>
          <w:tcPr>
            <w:tcW w:w="3093" w:type="dxa"/>
          </w:tcPr>
          <w:p w:rsidR="00FC6E11" w:rsidRPr="00FC6E11" w:rsidRDefault="00625275" w:rsidP="00FC6E11">
            <w:pPr>
              <w:spacing w:after="0" w:line="240" w:lineRule="auto"/>
              <w:jc w:val="both"/>
              <w:rPr>
                <w:rFonts w:ascii="Times New Roman" w:hAnsi="Times New Roman"/>
                <w:sz w:val="24"/>
                <w:szCs w:val="24"/>
              </w:rPr>
            </w:pPr>
            <w:r w:rsidRPr="00625275">
              <w:rPr>
                <w:rFonts w:ascii="Times New Roman" w:hAnsi="Times New Roman"/>
                <w:sz w:val="24"/>
                <w:szCs w:val="24"/>
              </w:rPr>
              <w:t>Типы   речевых и грамматических ошибок. Способы их устранения.</w:t>
            </w:r>
          </w:p>
        </w:tc>
        <w:tc>
          <w:tcPr>
            <w:tcW w:w="4703" w:type="dxa"/>
          </w:tcPr>
          <w:p w:rsidR="00FC6E11" w:rsidRPr="00FC6E11" w:rsidRDefault="00625275" w:rsidP="00FC6E11">
            <w:pPr>
              <w:pStyle w:val="a4"/>
              <w:jc w:val="both"/>
              <w:rPr>
                <w:rFonts w:eastAsia="Calibri"/>
                <w:color w:val="000000"/>
              </w:rPr>
            </w:pPr>
            <w:r w:rsidRPr="00FC6E11">
              <w:rPr>
                <w:color w:val="333333"/>
                <w:shd w:val="clear" w:color="auto" w:fill="FFFFFF"/>
              </w:rPr>
              <w:t>Типы речевых ошибок</w:t>
            </w:r>
            <w:proofErr w:type="gramStart"/>
            <w:r w:rsidRPr="00FC6E11">
              <w:rPr>
                <w:color w:val="333333"/>
                <w:shd w:val="clear" w:color="auto" w:fill="FFFFFF"/>
              </w:rPr>
              <w:t>,«</w:t>
            </w:r>
            <w:proofErr w:type="gramEnd"/>
            <w:r w:rsidRPr="00FC6E11">
              <w:rPr>
                <w:color w:val="333333"/>
                <w:shd w:val="clear" w:color="auto" w:fill="FFFFFF"/>
              </w:rPr>
              <w:t>языковая норма»,нормированная речь.</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288"/>
        </w:trPr>
        <w:tc>
          <w:tcPr>
            <w:tcW w:w="10065" w:type="dxa"/>
            <w:gridSpan w:val="4"/>
          </w:tcPr>
          <w:p w:rsidR="00FC6E11" w:rsidRPr="00FC6E11" w:rsidRDefault="00FC6E11" w:rsidP="00625275">
            <w:pPr>
              <w:pStyle w:val="a4"/>
              <w:jc w:val="center"/>
              <w:rPr>
                <w:rFonts w:eastAsia="Calibri"/>
                <w:b/>
                <w:color w:val="000000"/>
              </w:rPr>
            </w:pPr>
            <w:r w:rsidRPr="00FC6E11">
              <w:rPr>
                <w:b/>
                <w:lang w:val="en-US"/>
              </w:rPr>
              <w:t>IV</w:t>
            </w:r>
            <w:r w:rsidRPr="00FC6E11">
              <w:rPr>
                <w:b/>
              </w:rPr>
              <w:t xml:space="preserve">. Работа над тестовой частью ОГЭ - </w:t>
            </w:r>
            <w:r w:rsidR="00625275">
              <w:rPr>
                <w:b/>
              </w:rPr>
              <w:t>13</w:t>
            </w:r>
            <w:r w:rsidRPr="00FC6E11">
              <w:rPr>
                <w:b/>
              </w:rPr>
              <w:t xml:space="preserve"> часов.</w:t>
            </w:r>
          </w:p>
        </w:tc>
      </w:tr>
      <w:tr w:rsidR="00FC6E11" w:rsidRPr="00FC6E11" w:rsidTr="00FC6E11">
        <w:trPr>
          <w:trHeight w:val="1169"/>
        </w:trPr>
        <w:tc>
          <w:tcPr>
            <w:tcW w:w="817" w:type="dxa"/>
          </w:tcPr>
          <w:p w:rsidR="00FC6E11" w:rsidRPr="00FC6E11" w:rsidRDefault="00625275" w:rsidP="00FC6E11">
            <w:pPr>
              <w:pStyle w:val="a4"/>
              <w:rPr>
                <w:rFonts w:eastAsia="Calibri"/>
                <w:color w:val="000000"/>
              </w:rPr>
            </w:pPr>
            <w:r>
              <w:rPr>
                <w:rFonts w:eastAsia="Calibri"/>
                <w:color w:val="000000"/>
              </w:rPr>
              <w:t>23</w:t>
            </w:r>
          </w:p>
        </w:tc>
        <w:tc>
          <w:tcPr>
            <w:tcW w:w="3093" w:type="dxa"/>
          </w:tcPr>
          <w:p w:rsidR="00FC6E11" w:rsidRPr="00FC6E11" w:rsidRDefault="00625275" w:rsidP="00FC6E11">
            <w:pPr>
              <w:spacing w:after="0" w:line="240" w:lineRule="auto"/>
              <w:jc w:val="both"/>
              <w:rPr>
                <w:rFonts w:ascii="Times New Roman" w:hAnsi="Times New Roman"/>
                <w:sz w:val="24"/>
                <w:szCs w:val="24"/>
              </w:rPr>
            </w:pPr>
            <w:r w:rsidRPr="00625275">
              <w:rPr>
                <w:rFonts w:ascii="Times New Roman" w:hAnsi="Times New Roman"/>
                <w:sz w:val="24"/>
                <w:szCs w:val="24"/>
              </w:rPr>
              <w:t>Орфография. Орфограммы в корне.</w:t>
            </w:r>
          </w:p>
        </w:tc>
        <w:tc>
          <w:tcPr>
            <w:tcW w:w="4703" w:type="dxa"/>
          </w:tcPr>
          <w:p w:rsidR="00625275" w:rsidRPr="00FC6E11" w:rsidRDefault="00625275" w:rsidP="00625275">
            <w:pPr>
              <w:pStyle w:val="a4"/>
              <w:jc w:val="both"/>
              <w:rPr>
                <w:color w:val="333333"/>
                <w:shd w:val="clear" w:color="auto" w:fill="FFFFFF"/>
              </w:rPr>
            </w:pPr>
            <w:r w:rsidRPr="00FC6E11">
              <w:rPr>
                <w:color w:val="333333"/>
                <w:shd w:val="clear" w:color="auto" w:fill="FFFFFF"/>
              </w:rPr>
              <w:t>Беседа, работа с таблицами, блиц-опрос, опорный конспект, тест.</w:t>
            </w:r>
          </w:p>
          <w:p w:rsidR="00FC6E11" w:rsidRPr="00FC6E11" w:rsidRDefault="00625275" w:rsidP="00625275">
            <w:pPr>
              <w:pStyle w:val="a4"/>
              <w:jc w:val="both"/>
              <w:rPr>
                <w:rFonts w:eastAsia="Calibri"/>
                <w:color w:val="000000"/>
              </w:rPr>
            </w:pPr>
            <w:r w:rsidRPr="00FC6E11">
              <w:rPr>
                <w:color w:val="333333"/>
                <w:shd w:val="clear" w:color="auto" w:fill="FFFFFF"/>
              </w:rPr>
              <w:t xml:space="preserve">Самостоятельная работа с </w:t>
            </w:r>
            <w:proofErr w:type="spellStart"/>
            <w:r w:rsidRPr="00FC6E11">
              <w:rPr>
                <w:color w:val="333333"/>
                <w:shd w:val="clear" w:color="auto" w:fill="FFFFFF"/>
              </w:rPr>
              <w:t>КИМами</w:t>
            </w:r>
            <w:proofErr w:type="spellEnd"/>
            <w:r w:rsidRPr="00FC6E11">
              <w:rPr>
                <w:color w:val="333333"/>
                <w:shd w:val="clear" w:color="auto" w:fill="FFFFFF"/>
              </w:rPr>
              <w:t>.</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897"/>
        </w:trPr>
        <w:tc>
          <w:tcPr>
            <w:tcW w:w="817" w:type="dxa"/>
          </w:tcPr>
          <w:p w:rsidR="00FC6E11" w:rsidRPr="00FC6E11" w:rsidRDefault="00625275" w:rsidP="00625275">
            <w:pPr>
              <w:pStyle w:val="a4"/>
              <w:rPr>
                <w:rFonts w:eastAsia="Calibri"/>
                <w:color w:val="000000"/>
              </w:rPr>
            </w:pPr>
            <w:r>
              <w:rPr>
                <w:rFonts w:eastAsia="Calibri"/>
                <w:color w:val="000000"/>
              </w:rPr>
              <w:t>24</w:t>
            </w:r>
          </w:p>
        </w:tc>
        <w:tc>
          <w:tcPr>
            <w:tcW w:w="3093" w:type="dxa"/>
          </w:tcPr>
          <w:p w:rsidR="00FC6E11" w:rsidRPr="00FC6E11" w:rsidRDefault="00625275" w:rsidP="00FC6E11">
            <w:pPr>
              <w:spacing w:after="0" w:line="240" w:lineRule="auto"/>
              <w:jc w:val="both"/>
              <w:rPr>
                <w:rFonts w:ascii="Times New Roman" w:hAnsi="Times New Roman"/>
                <w:sz w:val="24"/>
                <w:szCs w:val="24"/>
              </w:rPr>
            </w:pPr>
            <w:r w:rsidRPr="00625275">
              <w:rPr>
                <w:rFonts w:ascii="Times New Roman" w:hAnsi="Times New Roman"/>
                <w:sz w:val="24"/>
                <w:szCs w:val="24"/>
              </w:rPr>
              <w:t>Орфограммы в приставках.</w:t>
            </w:r>
          </w:p>
        </w:tc>
        <w:tc>
          <w:tcPr>
            <w:tcW w:w="4703" w:type="dxa"/>
          </w:tcPr>
          <w:p w:rsidR="00625275" w:rsidRPr="00FC6E11" w:rsidRDefault="00625275" w:rsidP="00625275">
            <w:pPr>
              <w:pStyle w:val="a4"/>
              <w:jc w:val="both"/>
              <w:rPr>
                <w:color w:val="333333"/>
                <w:shd w:val="clear" w:color="auto" w:fill="FFFFFF"/>
              </w:rPr>
            </w:pPr>
            <w:r w:rsidRPr="00FC6E11">
              <w:rPr>
                <w:color w:val="333333"/>
                <w:shd w:val="clear" w:color="auto" w:fill="FFFFFF"/>
              </w:rPr>
              <w:t>Беседа, работа с таблицами, блиц-опрос, опорный конспект, тест.</w:t>
            </w:r>
          </w:p>
          <w:p w:rsidR="00FC6E11" w:rsidRPr="00FC6E11" w:rsidRDefault="00625275" w:rsidP="00625275">
            <w:pPr>
              <w:pStyle w:val="a4"/>
              <w:jc w:val="both"/>
              <w:rPr>
                <w:color w:val="333333"/>
                <w:shd w:val="clear" w:color="auto" w:fill="FFFFFF"/>
              </w:rPr>
            </w:pPr>
            <w:r w:rsidRPr="00FC6E11">
              <w:rPr>
                <w:color w:val="333333"/>
                <w:shd w:val="clear" w:color="auto" w:fill="FFFFFF"/>
              </w:rPr>
              <w:t xml:space="preserve">Самостоятельная работа с </w:t>
            </w:r>
            <w:proofErr w:type="spellStart"/>
            <w:r w:rsidRPr="00FC6E11">
              <w:rPr>
                <w:color w:val="333333"/>
                <w:shd w:val="clear" w:color="auto" w:fill="FFFFFF"/>
              </w:rPr>
              <w:t>КИМами</w:t>
            </w:r>
            <w:proofErr w:type="spellEnd"/>
            <w:r w:rsidRPr="00FC6E11">
              <w:rPr>
                <w:color w:val="333333"/>
                <w:shd w:val="clear" w:color="auto" w:fill="FFFFFF"/>
              </w:rPr>
              <w:t>.</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710"/>
        </w:trPr>
        <w:tc>
          <w:tcPr>
            <w:tcW w:w="817" w:type="dxa"/>
          </w:tcPr>
          <w:p w:rsidR="00FC6E11" w:rsidRPr="00FC6E11" w:rsidRDefault="00625275" w:rsidP="00FC6E11">
            <w:pPr>
              <w:pStyle w:val="a4"/>
              <w:rPr>
                <w:rFonts w:eastAsia="Calibri"/>
                <w:color w:val="000000"/>
              </w:rPr>
            </w:pPr>
            <w:r>
              <w:rPr>
                <w:rFonts w:eastAsia="Calibri"/>
                <w:color w:val="000000"/>
              </w:rPr>
              <w:t>25</w:t>
            </w:r>
          </w:p>
        </w:tc>
        <w:tc>
          <w:tcPr>
            <w:tcW w:w="3093" w:type="dxa"/>
          </w:tcPr>
          <w:p w:rsidR="00FC6E11" w:rsidRPr="00FC6E11" w:rsidRDefault="00625275" w:rsidP="00FC6E11">
            <w:pPr>
              <w:spacing w:after="0" w:line="240" w:lineRule="auto"/>
              <w:jc w:val="both"/>
              <w:rPr>
                <w:rFonts w:ascii="Times New Roman" w:hAnsi="Times New Roman"/>
                <w:sz w:val="24"/>
                <w:szCs w:val="24"/>
              </w:rPr>
            </w:pPr>
            <w:r w:rsidRPr="00FC6E11">
              <w:rPr>
                <w:rFonts w:ascii="Times New Roman" w:hAnsi="Times New Roman"/>
                <w:sz w:val="24"/>
                <w:szCs w:val="24"/>
              </w:rPr>
              <w:t>Орфограммы в суффиксах.</w:t>
            </w:r>
          </w:p>
        </w:tc>
        <w:tc>
          <w:tcPr>
            <w:tcW w:w="4703" w:type="dxa"/>
          </w:tcPr>
          <w:p w:rsidR="00625275" w:rsidRPr="00FC6E11" w:rsidRDefault="00625275" w:rsidP="00625275">
            <w:pPr>
              <w:pStyle w:val="a4"/>
              <w:jc w:val="both"/>
              <w:rPr>
                <w:color w:val="333333"/>
                <w:shd w:val="clear" w:color="auto" w:fill="FFFFFF"/>
              </w:rPr>
            </w:pPr>
            <w:r w:rsidRPr="00FC6E11">
              <w:rPr>
                <w:color w:val="333333"/>
                <w:shd w:val="clear" w:color="auto" w:fill="FFFFFF"/>
              </w:rPr>
              <w:t>Работа с таблицами, текстом, тестами.</w:t>
            </w:r>
          </w:p>
          <w:p w:rsidR="00FC6E11" w:rsidRPr="00FC6E11" w:rsidRDefault="00625275" w:rsidP="00625275">
            <w:pPr>
              <w:pStyle w:val="a4"/>
              <w:jc w:val="both"/>
              <w:rPr>
                <w:color w:val="333333"/>
                <w:shd w:val="clear" w:color="auto" w:fill="FFFFFF"/>
              </w:rPr>
            </w:pPr>
            <w:r w:rsidRPr="00FC6E11">
              <w:rPr>
                <w:color w:val="333333"/>
                <w:shd w:val="clear" w:color="auto" w:fill="FFFFFF"/>
              </w:rPr>
              <w:t>Выполнение тренировочных упражнений</w:t>
            </w:r>
          </w:p>
        </w:tc>
        <w:tc>
          <w:tcPr>
            <w:tcW w:w="1452" w:type="dxa"/>
          </w:tcPr>
          <w:p w:rsidR="00FC6E11" w:rsidRPr="00FC6E11" w:rsidRDefault="00FC6E11" w:rsidP="00FC6E11">
            <w:pPr>
              <w:pStyle w:val="a4"/>
              <w:jc w:val="center"/>
              <w:rPr>
                <w:rFonts w:eastAsia="Calibri"/>
                <w:color w:val="000000"/>
              </w:rPr>
            </w:pPr>
          </w:p>
        </w:tc>
      </w:tr>
      <w:tr w:rsidR="00FC6E11" w:rsidRPr="00FC6E11" w:rsidTr="00FC6E11">
        <w:trPr>
          <w:trHeight w:val="865"/>
        </w:trPr>
        <w:tc>
          <w:tcPr>
            <w:tcW w:w="817" w:type="dxa"/>
          </w:tcPr>
          <w:p w:rsidR="00FC6E11" w:rsidRPr="00FC6E11" w:rsidRDefault="00625275" w:rsidP="00FC6E11">
            <w:pPr>
              <w:pStyle w:val="a4"/>
              <w:rPr>
                <w:rFonts w:eastAsia="Calibri"/>
                <w:color w:val="000000"/>
              </w:rPr>
            </w:pPr>
            <w:r>
              <w:rPr>
                <w:rFonts w:eastAsia="Calibri"/>
                <w:color w:val="000000"/>
              </w:rPr>
              <w:t>26</w:t>
            </w:r>
          </w:p>
        </w:tc>
        <w:tc>
          <w:tcPr>
            <w:tcW w:w="3093" w:type="dxa"/>
          </w:tcPr>
          <w:p w:rsidR="00FC6E11" w:rsidRPr="00FC6E11" w:rsidRDefault="00625275" w:rsidP="00FC6E11">
            <w:pPr>
              <w:spacing w:after="0" w:line="240" w:lineRule="auto"/>
              <w:jc w:val="both"/>
              <w:rPr>
                <w:rFonts w:ascii="Times New Roman" w:hAnsi="Times New Roman"/>
                <w:sz w:val="24"/>
                <w:szCs w:val="24"/>
              </w:rPr>
            </w:pPr>
            <w:r w:rsidRPr="00FC6E11">
              <w:rPr>
                <w:rFonts w:ascii="Times New Roman" w:hAnsi="Times New Roman"/>
                <w:sz w:val="24"/>
                <w:szCs w:val="24"/>
              </w:rPr>
              <w:t>Орфограммы в суффиксах.</w:t>
            </w:r>
          </w:p>
        </w:tc>
        <w:tc>
          <w:tcPr>
            <w:tcW w:w="4703" w:type="dxa"/>
          </w:tcPr>
          <w:p w:rsidR="00625275" w:rsidRPr="00FC6E11" w:rsidRDefault="00625275" w:rsidP="00625275">
            <w:pPr>
              <w:pStyle w:val="a4"/>
              <w:jc w:val="both"/>
              <w:rPr>
                <w:color w:val="333333"/>
                <w:shd w:val="clear" w:color="auto" w:fill="FFFFFF"/>
              </w:rPr>
            </w:pPr>
            <w:r w:rsidRPr="00FC6E11">
              <w:rPr>
                <w:color w:val="333333"/>
                <w:shd w:val="clear" w:color="auto" w:fill="FFFFFF"/>
              </w:rPr>
              <w:t>Работа с таблицами, текстом, тестами.</w:t>
            </w:r>
          </w:p>
          <w:p w:rsidR="00FC6E11" w:rsidRPr="00FC6E11" w:rsidRDefault="00625275" w:rsidP="00625275">
            <w:pPr>
              <w:pStyle w:val="a4"/>
              <w:jc w:val="both"/>
              <w:rPr>
                <w:color w:val="333333"/>
                <w:shd w:val="clear" w:color="auto" w:fill="FFFFFF"/>
              </w:rPr>
            </w:pPr>
            <w:r w:rsidRPr="00FC6E11">
              <w:rPr>
                <w:color w:val="333333"/>
                <w:shd w:val="clear" w:color="auto" w:fill="FFFFFF"/>
              </w:rPr>
              <w:t>Выполнение тренировочных упражнений</w:t>
            </w:r>
          </w:p>
        </w:tc>
        <w:tc>
          <w:tcPr>
            <w:tcW w:w="1452" w:type="dxa"/>
          </w:tcPr>
          <w:p w:rsidR="00FC6E11" w:rsidRPr="00FC6E11" w:rsidRDefault="00FC6E11" w:rsidP="00FC6E11">
            <w:pPr>
              <w:pStyle w:val="a4"/>
              <w:jc w:val="center"/>
              <w:rPr>
                <w:rFonts w:eastAsia="Calibri"/>
                <w:color w:val="000000"/>
              </w:rPr>
            </w:pPr>
          </w:p>
        </w:tc>
      </w:tr>
      <w:tr w:rsidR="00C966F3" w:rsidRPr="00FC6E11" w:rsidTr="00FC6E11">
        <w:trPr>
          <w:trHeight w:val="679"/>
        </w:trPr>
        <w:tc>
          <w:tcPr>
            <w:tcW w:w="817" w:type="dxa"/>
          </w:tcPr>
          <w:p w:rsidR="00C966F3" w:rsidRPr="00FC6E11" w:rsidRDefault="00C966F3" w:rsidP="00FC6E11">
            <w:pPr>
              <w:pStyle w:val="a4"/>
              <w:rPr>
                <w:rFonts w:eastAsia="Calibri"/>
                <w:color w:val="000000"/>
              </w:rPr>
            </w:pPr>
            <w:r>
              <w:rPr>
                <w:rFonts w:eastAsia="Calibri"/>
                <w:color w:val="000000"/>
              </w:rPr>
              <w:t>27</w:t>
            </w:r>
          </w:p>
        </w:tc>
        <w:tc>
          <w:tcPr>
            <w:tcW w:w="3093" w:type="dxa"/>
          </w:tcPr>
          <w:p w:rsidR="00C966F3" w:rsidRPr="00FC6E11" w:rsidRDefault="00C966F3" w:rsidP="00E85618">
            <w:pPr>
              <w:spacing w:after="0" w:line="240" w:lineRule="auto"/>
              <w:jc w:val="both"/>
              <w:rPr>
                <w:rFonts w:ascii="Times New Roman" w:hAnsi="Times New Roman"/>
                <w:sz w:val="24"/>
                <w:szCs w:val="24"/>
              </w:rPr>
            </w:pPr>
            <w:r w:rsidRPr="00FC6E11">
              <w:rPr>
                <w:rFonts w:ascii="Times New Roman" w:hAnsi="Times New Roman"/>
                <w:sz w:val="24"/>
                <w:szCs w:val="24"/>
              </w:rPr>
              <w:t>Орфограммы в окончаниях.</w:t>
            </w:r>
          </w:p>
        </w:tc>
        <w:tc>
          <w:tcPr>
            <w:tcW w:w="4703" w:type="dxa"/>
          </w:tcPr>
          <w:p w:rsidR="00C966F3" w:rsidRPr="00FC6E11" w:rsidRDefault="00C966F3" w:rsidP="00E85618">
            <w:pPr>
              <w:pStyle w:val="a4"/>
              <w:jc w:val="both"/>
              <w:rPr>
                <w:color w:val="333333"/>
                <w:shd w:val="clear" w:color="auto" w:fill="FFFFFF"/>
              </w:rPr>
            </w:pPr>
            <w:r w:rsidRPr="00FC6E11">
              <w:rPr>
                <w:color w:val="333333"/>
                <w:shd w:val="clear" w:color="auto" w:fill="FFFFFF"/>
              </w:rPr>
              <w:t>Работа с таблицами, текстом, тестами.</w:t>
            </w:r>
          </w:p>
          <w:p w:rsidR="00C966F3" w:rsidRPr="00FC6E11" w:rsidRDefault="00C966F3" w:rsidP="00E85618">
            <w:pPr>
              <w:pStyle w:val="a4"/>
              <w:jc w:val="both"/>
              <w:rPr>
                <w:color w:val="333333"/>
                <w:shd w:val="clear" w:color="auto" w:fill="FFFFFF"/>
              </w:rPr>
            </w:pPr>
            <w:r w:rsidRPr="00FC6E11">
              <w:rPr>
                <w:color w:val="333333"/>
                <w:shd w:val="clear" w:color="auto" w:fill="FFFFFF"/>
              </w:rPr>
              <w:t>Выполнение тренировочных упражнений</w:t>
            </w:r>
          </w:p>
        </w:tc>
        <w:tc>
          <w:tcPr>
            <w:tcW w:w="1452" w:type="dxa"/>
          </w:tcPr>
          <w:p w:rsidR="00C966F3" w:rsidRPr="00FC6E11" w:rsidRDefault="00C966F3" w:rsidP="00FC6E11">
            <w:pPr>
              <w:pStyle w:val="a4"/>
              <w:jc w:val="center"/>
              <w:rPr>
                <w:rFonts w:eastAsia="Calibri"/>
                <w:color w:val="000000"/>
              </w:rPr>
            </w:pPr>
          </w:p>
        </w:tc>
      </w:tr>
      <w:tr w:rsidR="00C966F3" w:rsidRPr="00FC6E11" w:rsidTr="00FC6E11">
        <w:trPr>
          <w:trHeight w:val="705"/>
        </w:trPr>
        <w:tc>
          <w:tcPr>
            <w:tcW w:w="817" w:type="dxa"/>
          </w:tcPr>
          <w:p w:rsidR="00C966F3" w:rsidRPr="00FC6E11" w:rsidRDefault="00C966F3" w:rsidP="00FC6E11">
            <w:pPr>
              <w:pStyle w:val="a4"/>
              <w:rPr>
                <w:rFonts w:eastAsia="Calibri"/>
                <w:color w:val="000000"/>
              </w:rPr>
            </w:pPr>
            <w:r>
              <w:rPr>
                <w:rFonts w:eastAsia="Calibri"/>
                <w:color w:val="000000"/>
              </w:rPr>
              <w:t>28</w:t>
            </w:r>
          </w:p>
        </w:tc>
        <w:tc>
          <w:tcPr>
            <w:tcW w:w="3093" w:type="dxa"/>
          </w:tcPr>
          <w:p w:rsidR="00C966F3" w:rsidRPr="00FC6E11" w:rsidRDefault="00C966F3" w:rsidP="00625275">
            <w:pPr>
              <w:spacing w:after="0" w:line="240" w:lineRule="auto"/>
              <w:jc w:val="both"/>
              <w:rPr>
                <w:rFonts w:ascii="Times New Roman" w:hAnsi="Times New Roman"/>
                <w:sz w:val="24"/>
                <w:szCs w:val="24"/>
              </w:rPr>
            </w:pPr>
            <w:r w:rsidRPr="00C966F3">
              <w:rPr>
                <w:rFonts w:ascii="Times New Roman" w:hAnsi="Times New Roman"/>
                <w:sz w:val="24"/>
                <w:szCs w:val="24"/>
              </w:rPr>
              <w:t>Практическая работа по разделу "Орфография"</w:t>
            </w:r>
          </w:p>
        </w:tc>
        <w:tc>
          <w:tcPr>
            <w:tcW w:w="4703" w:type="dxa"/>
          </w:tcPr>
          <w:p w:rsidR="00C966F3" w:rsidRPr="00FC6E11" w:rsidRDefault="00C966F3" w:rsidP="00C966F3">
            <w:pPr>
              <w:pStyle w:val="a4"/>
              <w:jc w:val="both"/>
              <w:rPr>
                <w:color w:val="333333"/>
                <w:shd w:val="clear" w:color="auto" w:fill="FFFFFF"/>
              </w:rPr>
            </w:pPr>
            <w:r w:rsidRPr="00FC6E11">
              <w:rPr>
                <w:color w:val="333333"/>
                <w:shd w:val="clear" w:color="auto" w:fill="FFFFFF"/>
              </w:rPr>
              <w:t>Работа с таблицами, текстом, тестами.</w:t>
            </w:r>
          </w:p>
          <w:p w:rsidR="00C966F3" w:rsidRPr="00FC6E11" w:rsidRDefault="00C966F3" w:rsidP="00C966F3">
            <w:pPr>
              <w:pStyle w:val="a4"/>
              <w:jc w:val="both"/>
              <w:rPr>
                <w:color w:val="333333"/>
                <w:shd w:val="clear" w:color="auto" w:fill="FFFFFF"/>
              </w:rPr>
            </w:pPr>
            <w:r w:rsidRPr="00FC6E11">
              <w:rPr>
                <w:color w:val="333333"/>
                <w:shd w:val="clear" w:color="auto" w:fill="FFFFFF"/>
              </w:rPr>
              <w:t>Выполнение тренировочных упражнений</w:t>
            </w:r>
          </w:p>
        </w:tc>
        <w:tc>
          <w:tcPr>
            <w:tcW w:w="1452" w:type="dxa"/>
          </w:tcPr>
          <w:p w:rsidR="00C966F3" w:rsidRPr="00FC6E11" w:rsidRDefault="00C966F3" w:rsidP="00FC6E11">
            <w:pPr>
              <w:pStyle w:val="a4"/>
              <w:jc w:val="center"/>
              <w:rPr>
                <w:rFonts w:eastAsia="Calibri"/>
                <w:color w:val="000000"/>
              </w:rPr>
            </w:pPr>
          </w:p>
        </w:tc>
      </w:tr>
      <w:tr w:rsidR="00C966F3" w:rsidRPr="00FC6E11" w:rsidTr="00FC6E11">
        <w:trPr>
          <w:trHeight w:val="717"/>
        </w:trPr>
        <w:tc>
          <w:tcPr>
            <w:tcW w:w="817" w:type="dxa"/>
          </w:tcPr>
          <w:p w:rsidR="00C966F3" w:rsidRPr="00FC6E11" w:rsidRDefault="00C966F3" w:rsidP="00FC6E11">
            <w:pPr>
              <w:pStyle w:val="a4"/>
              <w:rPr>
                <w:rFonts w:eastAsia="Calibri"/>
                <w:color w:val="000000"/>
              </w:rPr>
            </w:pPr>
            <w:r>
              <w:rPr>
                <w:rFonts w:eastAsia="Calibri"/>
                <w:color w:val="000000"/>
              </w:rPr>
              <w:t>29</w:t>
            </w:r>
          </w:p>
        </w:tc>
        <w:tc>
          <w:tcPr>
            <w:tcW w:w="3093" w:type="dxa"/>
          </w:tcPr>
          <w:p w:rsidR="00C966F3" w:rsidRPr="00C966F3" w:rsidRDefault="00C966F3" w:rsidP="00C966F3">
            <w:pPr>
              <w:spacing w:after="0" w:line="240" w:lineRule="auto"/>
              <w:jc w:val="both"/>
              <w:rPr>
                <w:rFonts w:ascii="Times New Roman" w:hAnsi="Times New Roman"/>
                <w:sz w:val="24"/>
                <w:szCs w:val="24"/>
              </w:rPr>
            </w:pPr>
            <w:r w:rsidRPr="00C966F3">
              <w:rPr>
                <w:rFonts w:ascii="Times New Roman" w:hAnsi="Times New Roman"/>
                <w:sz w:val="24"/>
                <w:szCs w:val="24"/>
              </w:rPr>
              <w:t>Синтаксические и пунктуационные нормы.</w:t>
            </w:r>
          </w:p>
          <w:p w:rsidR="00C966F3" w:rsidRPr="00FC6E11" w:rsidRDefault="00C966F3" w:rsidP="00C966F3">
            <w:pPr>
              <w:spacing w:after="0" w:line="240" w:lineRule="auto"/>
              <w:jc w:val="both"/>
              <w:rPr>
                <w:rFonts w:ascii="Times New Roman" w:hAnsi="Times New Roman"/>
                <w:sz w:val="24"/>
                <w:szCs w:val="24"/>
              </w:rPr>
            </w:pPr>
            <w:r w:rsidRPr="00C966F3">
              <w:rPr>
                <w:rFonts w:ascii="Times New Roman" w:hAnsi="Times New Roman"/>
                <w:sz w:val="24"/>
                <w:szCs w:val="24"/>
              </w:rPr>
              <w:t>Словосочетание. Виды подчинительной связи (согласование, управление, примыкание).</w:t>
            </w:r>
          </w:p>
        </w:tc>
        <w:tc>
          <w:tcPr>
            <w:tcW w:w="4703" w:type="dxa"/>
          </w:tcPr>
          <w:p w:rsidR="00C966F3" w:rsidRPr="00FC6E11" w:rsidRDefault="00C966F3" w:rsidP="00C966F3">
            <w:pPr>
              <w:pStyle w:val="a4"/>
              <w:jc w:val="both"/>
              <w:rPr>
                <w:color w:val="333333"/>
                <w:shd w:val="clear" w:color="auto" w:fill="FFFFFF"/>
              </w:rPr>
            </w:pPr>
            <w:r w:rsidRPr="00FC6E11">
              <w:rPr>
                <w:color w:val="333333"/>
                <w:shd w:val="clear" w:color="auto" w:fill="FFFFFF"/>
              </w:rPr>
              <w:t>Беседа, работа с таблицами, разбор словосочетаний, тест.</w:t>
            </w:r>
          </w:p>
          <w:p w:rsidR="00C966F3" w:rsidRPr="00FC6E11" w:rsidRDefault="00C966F3" w:rsidP="00C966F3">
            <w:pPr>
              <w:pStyle w:val="a4"/>
              <w:jc w:val="both"/>
              <w:rPr>
                <w:color w:val="333333"/>
                <w:shd w:val="clear" w:color="auto" w:fill="FFFFFF"/>
              </w:rPr>
            </w:pPr>
            <w:r w:rsidRPr="00FC6E11">
              <w:rPr>
                <w:color w:val="333333"/>
                <w:shd w:val="clear" w:color="auto" w:fill="FFFFFF"/>
              </w:rPr>
              <w:t>Выполнение тренировочных упражнений</w:t>
            </w:r>
          </w:p>
        </w:tc>
        <w:tc>
          <w:tcPr>
            <w:tcW w:w="1452" w:type="dxa"/>
          </w:tcPr>
          <w:p w:rsidR="00C966F3" w:rsidRPr="00FC6E11" w:rsidRDefault="00C966F3" w:rsidP="00FC6E11">
            <w:pPr>
              <w:pStyle w:val="a4"/>
              <w:jc w:val="center"/>
              <w:rPr>
                <w:rFonts w:eastAsia="Calibri"/>
                <w:color w:val="000000"/>
              </w:rPr>
            </w:pPr>
          </w:p>
        </w:tc>
      </w:tr>
      <w:tr w:rsidR="00C966F3" w:rsidRPr="00FC6E11" w:rsidTr="00FC6E11">
        <w:trPr>
          <w:trHeight w:val="70"/>
        </w:trPr>
        <w:tc>
          <w:tcPr>
            <w:tcW w:w="817" w:type="dxa"/>
          </w:tcPr>
          <w:p w:rsidR="00C966F3" w:rsidRPr="00FC6E11" w:rsidRDefault="00C966F3" w:rsidP="00FC6E11">
            <w:pPr>
              <w:pStyle w:val="a4"/>
              <w:rPr>
                <w:rFonts w:eastAsia="Calibri"/>
                <w:color w:val="000000"/>
              </w:rPr>
            </w:pPr>
            <w:r>
              <w:rPr>
                <w:rFonts w:eastAsia="Calibri"/>
                <w:color w:val="000000"/>
              </w:rPr>
              <w:lastRenderedPageBreak/>
              <w:t>30</w:t>
            </w:r>
          </w:p>
        </w:tc>
        <w:tc>
          <w:tcPr>
            <w:tcW w:w="3093" w:type="dxa"/>
          </w:tcPr>
          <w:p w:rsidR="00C966F3" w:rsidRPr="00FC6E11" w:rsidRDefault="00C966F3" w:rsidP="00FC6E11">
            <w:pPr>
              <w:spacing w:after="0" w:line="240" w:lineRule="auto"/>
              <w:jc w:val="both"/>
              <w:rPr>
                <w:rFonts w:ascii="Times New Roman" w:hAnsi="Times New Roman"/>
                <w:sz w:val="24"/>
                <w:szCs w:val="24"/>
              </w:rPr>
            </w:pPr>
            <w:r w:rsidRPr="00C966F3">
              <w:rPr>
                <w:rFonts w:ascii="Times New Roman" w:hAnsi="Times New Roman"/>
                <w:sz w:val="24"/>
                <w:szCs w:val="24"/>
              </w:rPr>
              <w:t>Грамматическая основа и способы выражения подлежащего и сказуемого.</w:t>
            </w:r>
          </w:p>
        </w:tc>
        <w:tc>
          <w:tcPr>
            <w:tcW w:w="4703" w:type="dxa"/>
          </w:tcPr>
          <w:p w:rsidR="00C966F3" w:rsidRPr="00FC6E11" w:rsidRDefault="00C966F3" w:rsidP="00FC6E11">
            <w:pPr>
              <w:pStyle w:val="a4"/>
              <w:jc w:val="both"/>
              <w:rPr>
                <w:color w:val="333333"/>
                <w:shd w:val="clear" w:color="auto" w:fill="FFFFFF"/>
              </w:rPr>
            </w:pPr>
            <w:r w:rsidRPr="00FC6E11">
              <w:rPr>
                <w:color w:val="333333"/>
                <w:shd w:val="clear" w:color="auto" w:fill="FFFFFF"/>
              </w:rPr>
              <w:t>Беседа, работа с таблицами, разбор предложений, проверочная работа.</w:t>
            </w:r>
          </w:p>
        </w:tc>
        <w:tc>
          <w:tcPr>
            <w:tcW w:w="1452" w:type="dxa"/>
          </w:tcPr>
          <w:p w:rsidR="00C966F3" w:rsidRPr="00FC6E11" w:rsidRDefault="00C966F3" w:rsidP="00FC6E11">
            <w:pPr>
              <w:pStyle w:val="a4"/>
              <w:jc w:val="center"/>
              <w:rPr>
                <w:rFonts w:eastAsia="Calibri"/>
                <w:color w:val="000000"/>
              </w:rPr>
            </w:pPr>
          </w:p>
        </w:tc>
      </w:tr>
      <w:tr w:rsidR="00C966F3" w:rsidRPr="00FC6E11" w:rsidTr="00FC6E11">
        <w:trPr>
          <w:trHeight w:val="440"/>
        </w:trPr>
        <w:tc>
          <w:tcPr>
            <w:tcW w:w="817" w:type="dxa"/>
          </w:tcPr>
          <w:p w:rsidR="00C966F3" w:rsidRPr="00FC6E11" w:rsidRDefault="00C966F3" w:rsidP="00FC6E11">
            <w:pPr>
              <w:pStyle w:val="a4"/>
              <w:rPr>
                <w:rFonts w:eastAsia="Calibri"/>
                <w:color w:val="000000"/>
              </w:rPr>
            </w:pPr>
            <w:r>
              <w:rPr>
                <w:rFonts w:eastAsia="Calibri"/>
                <w:color w:val="000000"/>
              </w:rPr>
              <w:t>31</w:t>
            </w:r>
          </w:p>
        </w:tc>
        <w:tc>
          <w:tcPr>
            <w:tcW w:w="3093" w:type="dxa"/>
          </w:tcPr>
          <w:p w:rsidR="00C966F3" w:rsidRPr="00FC6E11" w:rsidRDefault="00C966F3" w:rsidP="00FC6E11">
            <w:pPr>
              <w:spacing w:after="0" w:line="240" w:lineRule="auto"/>
              <w:jc w:val="both"/>
              <w:rPr>
                <w:rFonts w:ascii="Times New Roman" w:hAnsi="Times New Roman"/>
                <w:sz w:val="24"/>
                <w:szCs w:val="24"/>
              </w:rPr>
            </w:pPr>
            <w:r w:rsidRPr="00C966F3">
              <w:rPr>
                <w:rFonts w:ascii="Times New Roman" w:hAnsi="Times New Roman"/>
                <w:sz w:val="24"/>
                <w:szCs w:val="24"/>
              </w:rPr>
              <w:t>Виды односоставных предложений.</w:t>
            </w:r>
          </w:p>
        </w:tc>
        <w:tc>
          <w:tcPr>
            <w:tcW w:w="4703" w:type="dxa"/>
          </w:tcPr>
          <w:p w:rsidR="00C966F3" w:rsidRPr="00FC6E11" w:rsidRDefault="00C966F3" w:rsidP="00FC6E11">
            <w:pPr>
              <w:pStyle w:val="a4"/>
              <w:jc w:val="both"/>
              <w:rPr>
                <w:color w:val="333333"/>
                <w:shd w:val="clear" w:color="auto" w:fill="FFFFFF"/>
              </w:rPr>
            </w:pPr>
            <w:r w:rsidRPr="00FC6E11">
              <w:rPr>
                <w:color w:val="333333"/>
                <w:shd w:val="clear" w:color="auto" w:fill="FFFFFF"/>
              </w:rPr>
              <w:t>Беседа, работа с таблицами, анализ предложений</w:t>
            </w:r>
          </w:p>
        </w:tc>
        <w:tc>
          <w:tcPr>
            <w:tcW w:w="1452" w:type="dxa"/>
          </w:tcPr>
          <w:p w:rsidR="00C966F3" w:rsidRPr="00FC6E11" w:rsidRDefault="00C966F3" w:rsidP="00FC6E11">
            <w:pPr>
              <w:pStyle w:val="a4"/>
              <w:jc w:val="center"/>
              <w:rPr>
                <w:rFonts w:eastAsia="Calibri"/>
                <w:color w:val="000000"/>
              </w:rPr>
            </w:pPr>
          </w:p>
        </w:tc>
      </w:tr>
      <w:tr w:rsidR="00C966F3" w:rsidRPr="00FC6E11" w:rsidTr="00FC6E11">
        <w:trPr>
          <w:trHeight w:val="462"/>
        </w:trPr>
        <w:tc>
          <w:tcPr>
            <w:tcW w:w="817" w:type="dxa"/>
          </w:tcPr>
          <w:p w:rsidR="00C966F3" w:rsidRPr="00FC6E11" w:rsidRDefault="00C966F3" w:rsidP="00FC6E11">
            <w:pPr>
              <w:pStyle w:val="a4"/>
              <w:rPr>
                <w:rFonts w:eastAsia="Calibri"/>
                <w:color w:val="000000"/>
              </w:rPr>
            </w:pPr>
            <w:r>
              <w:rPr>
                <w:rFonts w:eastAsia="Calibri"/>
                <w:color w:val="000000"/>
              </w:rPr>
              <w:t>32</w:t>
            </w:r>
          </w:p>
        </w:tc>
        <w:tc>
          <w:tcPr>
            <w:tcW w:w="3093" w:type="dxa"/>
          </w:tcPr>
          <w:p w:rsidR="00C966F3" w:rsidRPr="00FC6E11" w:rsidRDefault="00C966F3" w:rsidP="00FC6E11">
            <w:pPr>
              <w:spacing w:after="0" w:line="240" w:lineRule="auto"/>
              <w:rPr>
                <w:rFonts w:ascii="Times New Roman" w:hAnsi="Times New Roman"/>
                <w:sz w:val="24"/>
                <w:szCs w:val="24"/>
              </w:rPr>
            </w:pPr>
            <w:r w:rsidRPr="00C966F3">
              <w:rPr>
                <w:rFonts w:ascii="Times New Roman" w:hAnsi="Times New Roman"/>
                <w:sz w:val="24"/>
                <w:szCs w:val="24"/>
              </w:rPr>
              <w:t>Простое осложненное предложение.</w:t>
            </w:r>
          </w:p>
        </w:tc>
        <w:tc>
          <w:tcPr>
            <w:tcW w:w="4703" w:type="dxa"/>
          </w:tcPr>
          <w:p w:rsidR="00C966F3" w:rsidRPr="00FC6E11" w:rsidRDefault="00C966F3" w:rsidP="00FC6E11">
            <w:pPr>
              <w:pStyle w:val="a4"/>
              <w:jc w:val="both"/>
              <w:rPr>
                <w:color w:val="333333"/>
                <w:shd w:val="clear" w:color="auto" w:fill="FFFFFF"/>
              </w:rPr>
            </w:pPr>
            <w:r w:rsidRPr="00FC6E11">
              <w:rPr>
                <w:color w:val="333333"/>
                <w:shd w:val="clear" w:color="auto" w:fill="FFFFFF"/>
              </w:rPr>
              <w:t>Беседа, работа с таблицами, разбор предложений, проверочная работа.</w:t>
            </w:r>
          </w:p>
        </w:tc>
        <w:tc>
          <w:tcPr>
            <w:tcW w:w="1452" w:type="dxa"/>
          </w:tcPr>
          <w:p w:rsidR="00C966F3" w:rsidRPr="00FC6E11" w:rsidRDefault="00C966F3" w:rsidP="00FC6E11">
            <w:pPr>
              <w:pStyle w:val="a4"/>
              <w:jc w:val="center"/>
              <w:rPr>
                <w:rFonts w:eastAsia="Calibri"/>
                <w:color w:val="000000"/>
              </w:rPr>
            </w:pPr>
          </w:p>
        </w:tc>
      </w:tr>
      <w:tr w:rsidR="00C966F3" w:rsidRPr="00FC6E11" w:rsidTr="00FC6E11">
        <w:trPr>
          <w:trHeight w:val="473"/>
        </w:trPr>
        <w:tc>
          <w:tcPr>
            <w:tcW w:w="817" w:type="dxa"/>
          </w:tcPr>
          <w:p w:rsidR="00C966F3" w:rsidRPr="00FC6E11" w:rsidRDefault="00C966F3" w:rsidP="00FC6E11">
            <w:pPr>
              <w:pStyle w:val="a4"/>
              <w:rPr>
                <w:rFonts w:eastAsia="Calibri"/>
                <w:color w:val="000000"/>
              </w:rPr>
            </w:pPr>
            <w:r>
              <w:rPr>
                <w:rFonts w:eastAsia="Calibri"/>
                <w:color w:val="000000"/>
              </w:rPr>
              <w:t>33</w:t>
            </w:r>
          </w:p>
        </w:tc>
        <w:tc>
          <w:tcPr>
            <w:tcW w:w="3093" w:type="dxa"/>
          </w:tcPr>
          <w:p w:rsidR="00C966F3" w:rsidRPr="00FC6E11" w:rsidRDefault="00C966F3" w:rsidP="00FC6E11">
            <w:pPr>
              <w:spacing w:after="0" w:line="240" w:lineRule="auto"/>
              <w:rPr>
                <w:rFonts w:ascii="Times New Roman" w:hAnsi="Times New Roman"/>
                <w:sz w:val="24"/>
                <w:szCs w:val="24"/>
              </w:rPr>
            </w:pPr>
            <w:r w:rsidRPr="00C966F3">
              <w:rPr>
                <w:rFonts w:ascii="Times New Roman" w:hAnsi="Times New Roman"/>
                <w:sz w:val="24"/>
                <w:szCs w:val="24"/>
              </w:rPr>
              <w:t>Обособленные члены предложения</w:t>
            </w:r>
          </w:p>
        </w:tc>
        <w:tc>
          <w:tcPr>
            <w:tcW w:w="4703" w:type="dxa"/>
          </w:tcPr>
          <w:p w:rsidR="00C966F3" w:rsidRPr="00FC6E11" w:rsidRDefault="00C966F3" w:rsidP="00FC6E11">
            <w:pPr>
              <w:pStyle w:val="a4"/>
              <w:jc w:val="both"/>
              <w:rPr>
                <w:color w:val="333333"/>
                <w:shd w:val="clear" w:color="auto" w:fill="FFFFFF"/>
              </w:rPr>
            </w:pPr>
            <w:r w:rsidRPr="00FC6E11">
              <w:rPr>
                <w:color w:val="333333"/>
                <w:shd w:val="clear" w:color="auto" w:fill="FFFFFF"/>
              </w:rPr>
              <w:t>Беседа, работа с таблицами, разбор предложений, тест</w:t>
            </w:r>
          </w:p>
        </w:tc>
        <w:tc>
          <w:tcPr>
            <w:tcW w:w="1452" w:type="dxa"/>
          </w:tcPr>
          <w:p w:rsidR="00C966F3" w:rsidRPr="00FC6E11" w:rsidRDefault="00C966F3" w:rsidP="00FC6E11">
            <w:pPr>
              <w:pStyle w:val="a4"/>
              <w:jc w:val="center"/>
              <w:rPr>
                <w:rFonts w:eastAsia="Calibri"/>
                <w:color w:val="000000"/>
              </w:rPr>
            </w:pPr>
          </w:p>
        </w:tc>
      </w:tr>
      <w:tr w:rsidR="00C966F3" w:rsidRPr="00FC6E11" w:rsidTr="00FC6E11">
        <w:trPr>
          <w:trHeight w:val="764"/>
        </w:trPr>
        <w:tc>
          <w:tcPr>
            <w:tcW w:w="817" w:type="dxa"/>
          </w:tcPr>
          <w:p w:rsidR="00C966F3" w:rsidRPr="00FC6E11" w:rsidRDefault="00C966F3" w:rsidP="00FC6E11">
            <w:pPr>
              <w:pStyle w:val="a4"/>
              <w:rPr>
                <w:rFonts w:eastAsia="Calibri"/>
                <w:color w:val="000000"/>
              </w:rPr>
            </w:pPr>
            <w:r>
              <w:rPr>
                <w:rFonts w:eastAsia="Calibri"/>
                <w:color w:val="000000"/>
              </w:rPr>
              <w:t>34</w:t>
            </w:r>
          </w:p>
        </w:tc>
        <w:tc>
          <w:tcPr>
            <w:tcW w:w="3093" w:type="dxa"/>
          </w:tcPr>
          <w:p w:rsidR="00C966F3" w:rsidRPr="00FC6E11" w:rsidRDefault="00C966F3" w:rsidP="00FC6E11">
            <w:pPr>
              <w:spacing w:after="0" w:line="240" w:lineRule="auto"/>
              <w:rPr>
                <w:rFonts w:ascii="Times New Roman" w:hAnsi="Times New Roman"/>
                <w:sz w:val="24"/>
                <w:szCs w:val="24"/>
              </w:rPr>
            </w:pPr>
            <w:r w:rsidRPr="00C966F3">
              <w:rPr>
                <w:rFonts w:ascii="Times New Roman" w:hAnsi="Times New Roman"/>
                <w:sz w:val="24"/>
                <w:szCs w:val="24"/>
              </w:rPr>
              <w:t>Практическая работа. Выполнение тестовых заданий</w:t>
            </w:r>
          </w:p>
        </w:tc>
        <w:tc>
          <w:tcPr>
            <w:tcW w:w="4703" w:type="dxa"/>
          </w:tcPr>
          <w:p w:rsidR="00C966F3" w:rsidRPr="00FC6E11" w:rsidRDefault="00C966F3" w:rsidP="00FC6E11">
            <w:pPr>
              <w:pStyle w:val="a4"/>
              <w:jc w:val="both"/>
              <w:rPr>
                <w:color w:val="333333"/>
                <w:shd w:val="clear" w:color="auto" w:fill="FFFFFF"/>
              </w:rPr>
            </w:pPr>
            <w:r w:rsidRPr="00FC6E11">
              <w:rPr>
                <w:rFonts w:eastAsia="SimSun"/>
                <w:kern w:val="1"/>
                <w:lang w:eastAsia="hi-IN" w:bidi="hi-IN"/>
              </w:rPr>
              <w:t>Беседа, работа с таблицами, разбор предложений</w:t>
            </w:r>
          </w:p>
        </w:tc>
        <w:tc>
          <w:tcPr>
            <w:tcW w:w="1452" w:type="dxa"/>
          </w:tcPr>
          <w:p w:rsidR="00C966F3" w:rsidRPr="00FC6E11" w:rsidRDefault="00C966F3" w:rsidP="00FC6E11">
            <w:pPr>
              <w:pStyle w:val="a4"/>
              <w:jc w:val="center"/>
              <w:rPr>
                <w:rFonts w:eastAsia="Calibri"/>
                <w:color w:val="000000"/>
              </w:rPr>
            </w:pPr>
          </w:p>
        </w:tc>
      </w:tr>
    </w:tbl>
    <w:p w:rsidR="00165A6E" w:rsidRDefault="00165A6E" w:rsidP="00165A6E">
      <w:pPr>
        <w:spacing w:line="240" w:lineRule="auto"/>
        <w:contextualSpacing/>
        <w:rPr>
          <w:rFonts w:ascii="Times New Roman" w:hAnsi="Times New Roman"/>
          <w:sz w:val="24"/>
          <w:szCs w:val="24"/>
        </w:rPr>
      </w:pPr>
    </w:p>
    <w:sectPr w:rsidR="00165A6E" w:rsidSect="00165A6E">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3966239"/>
    <w:multiLevelType w:val="multilevel"/>
    <w:tmpl w:val="68248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C56C2F"/>
    <w:multiLevelType w:val="hybridMultilevel"/>
    <w:tmpl w:val="D56632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F07531"/>
    <w:multiLevelType w:val="hybridMultilevel"/>
    <w:tmpl w:val="9C28176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65E7242"/>
    <w:multiLevelType w:val="hybridMultilevel"/>
    <w:tmpl w:val="8E50FAB6"/>
    <w:lvl w:ilvl="0" w:tplc="04190001">
      <w:start w:val="1"/>
      <w:numFmt w:val="bullet"/>
      <w:lvlText w:val=""/>
      <w:lvlJc w:val="left"/>
      <w:pPr>
        <w:ind w:left="28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C2F6B71"/>
    <w:multiLevelType w:val="multilevel"/>
    <w:tmpl w:val="36B64A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5363CEF"/>
    <w:multiLevelType w:val="hybridMultilevel"/>
    <w:tmpl w:val="980438CA"/>
    <w:lvl w:ilvl="0" w:tplc="04190001">
      <w:start w:val="1"/>
      <w:numFmt w:val="bullet"/>
      <w:lvlText w:val=""/>
      <w:lvlJc w:val="left"/>
      <w:pPr>
        <w:ind w:left="28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57827BD"/>
    <w:multiLevelType w:val="multilevel"/>
    <w:tmpl w:val="640A3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EFB100D"/>
    <w:multiLevelType w:val="hybridMultilevel"/>
    <w:tmpl w:val="EB78FD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CD44F6C"/>
    <w:multiLevelType w:val="hybridMultilevel"/>
    <w:tmpl w:val="17E4DBB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DBE658D"/>
    <w:multiLevelType w:val="multilevel"/>
    <w:tmpl w:val="592C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F14D62"/>
    <w:multiLevelType w:val="multilevel"/>
    <w:tmpl w:val="FD5439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B4B36DA"/>
    <w:multiLevelType w:val="hybridMultilevel"/>
    <w:tmpl w:val="F4D06D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5A6E"/>
    <w:rsid w:val="00165A6E"/>
    <w:rsid w:val="003702B1"/>
    <w:rsid w:val="00397459"/>
    <w:rsid w:val="00625275"/>
    <w:rsid w:val="00653DA1"/>
    <w:rsid w:val="008407AC"/>
    <w:rsid w:val="008F5D81"/>
    <w:rsid w:val="00BC1C69"/>
    <w:rsid w:val="00C966F3"/>
    <w:rsid w:val="00E74E6B"/>
    <w:rsid w:val="00EA5152"/>
    <w:rsid w:val="00EB703C"/>
    <w:rsid w:val="00FC6E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A6E"/>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A6E"/>
    <w:pPr>
      <w:spacing w:after="200" w:line="276" w:lineRule="auto"/>
      <w:ind w:left="720"/>
      <w:contextualSpacing/>
    </w:pPr>
    <w:rPr>
      <w:rFonts w:eastAsia="Calibri"/>
      <w:lang w:eastAsia="en-US"/>
    </w:rPr>
  </w:style>
  <w:style w:type="paragraph" w:styleId="2">
    <w:name w:val="Body Text Indent 2"/>
    <w:basedOn w:val="a"/>
    <w:link w:val="20"/>
    <w:semiHidden/>
    <w:unhideWhenUsed/>
    <w:rsid w:val="00165A6E"/>
    <w:pPr>
      <w:spacing w:before="60" w:after="0" w:line="252" w:lineRule="auto"/>
      <w:ind w:firstLine="567"/>
      <w:jc w:val="both"/>
    </w:pPr>
    <w:rPr>
      <w:rFonts w:ascii="Times New Roman" w:hAnsi="Times New Roman"/>
      <w:sz w:val="24"/>
      <w:szCs w:val="20"/>
    </w:rPr>
  </w:style>
  <w:style w:type="character" w:customStyle="1" w:styleId="20">
    <w:name w:val="Основной текст с отступом 2 Знак"/>
    <w:basedOn w:val="a0"/>
    <w:link w:val="2"/>
    <w:semiHidden/>
    <w:rsid w:val="00165A6E"/>
    <w:rPr>
      <w:rFonts w:ascii="Times New Roman" w:eastAsia="Times New Roman" w:hAnsi="Times New Roman" w:cs="Times New Roman"/>
      <w:sz w:val="24"/>
      <w:szCs w:val="20"/>
      <w:lang w:eastAsia="ru-RU"/>
    </w:rPr>
  </w:style>
  <w:style w:type="paragraph" w:customStyle="1" w:styleId="FR2">
    <w:name w:val="FR2"/>
    <w:rsid w:val="00165A6E"/>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paragraph" w:styleId="a4">
    <w:name w:val="No Spacing"/>
    <w:uiPriority w:val="1"/>
    <w:qFormat/>
    <w:rsid w:val="00165A6E"/>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165A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rsid w:val="00FC6E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3216</Words>
  <Characters>18336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Администратор</cp:lastModifiedBy>
  <cp:revision>8</cp:revision>
  <dcterms:created xsi:type="dcterms:W3CDTF">2023-10-09T16:42:00Z</dcterms:created>
  <dcterms:modified xsi:type="dcterms:W3CDTF">2023-10-09T18:55:00Z</dcterms:modified>
</cp:coreProperties>
</file>