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2B" w:rsidRPr="00BD3C35" w:rsidRDefault="00A01D2B" w:rsidP="00BD3C35">
      <w:pPr>
        <w:pStyle w:val="11"/>
        <w:ind w:left="1666" w:right="1488"/>
        <w:contextualSpacing/>
        <w:jc w:val="center"/>
      </w:pPr>
      <w:bookmarkStart w:id="0" w:name="_GoBack"/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A01D2B" w:rsidRDefault="00A01D2B" w:rsidP="00BD3C35">
      <w:pPr>
        <w:pStyle w:val="a7"/>
        <w:ind w:left="0"/>
        <w:contextualSpacing/>
        <w:rPr>
          <w:b/>
          <w:sz w:val="31"/>
        </w:rPr>
      </w:pPr>
    </w:p>
    <w:p w:rsidR="00A01D2B" w:rsidRPr="00BD3C35" w:rsidRDefault="00A01D2B" w:rsidP="00BD3C35">
      <w:pPr>
        <w:pStyle w:val="a7"/>
        <w:spacing w:line="276" w:lineRule="auto"/>
        <w:ind w:left="1666" w:right="1483"/>
        <w:contextualSpacing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Московской</w:t>
      </w:r>
      <w:r>
        <w:rPr>
          <w:spacing w:val="-5"/>
        </w:rPr>
        <w:t xml:space="preserve"> </w:t>
      </w:r>
      <w:r>
        <w:t>области</w:t>
      </w:r>
    </w:p>
    <w:p w:rsidR="00A01D2B" w:rsidRPr="00BD3C35" w:rsidRDefault="00A01D2B" w:rsidP="00BD3C35">
      <w:pPr>
        <w:pStyle w:val="a7"/>
        <w:spacing w:line="276" w:lineRule="auto"/>
        <w:ind w:left="1613" w:right="1488"/>
        <w:contextualSpacing/>
        <w:jc w:val="center"/>
      </w:pPr>
      <w:r>
        <w:t>Одинцовского</w:t>
      </w:r>
      <w:r>
        <w:rPr>
          <w:spacing w:val="-3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округа</w:t>
      </w:r>
    </w:p>
    <w:p w:rsidR="00A01D2B" w:rsidRDefault="00A01D2B" w:rsidP="00BD3C35">
      <w:pPr>
        <w:pStyle w:val="a7"/>
        <w:spacing w:line="276" w:lineRule="auto"/>
        <w:ind w:left="1659" w:right="1488"/>
        <w:contextualSpacing/>
        <w:jc w:val="center"/>
      </w:pPr>
      <w:r>
        <w:t>МБОУ</w:t>
      </w:r>
      <w:r>
        <w:rPr>
          <w:spacing w:val="-3"/>
        </w:rPr>
        <w:t xml:space="preserve"> </w:t>
      </w:r>
      <w:r>
        <w:t>Одинцовская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A01D2B" w:rsidRDefault="00A01D2B" w:rsidP="00A01D2B">
      <w:pPr>
        <w:pStyle w:val="a7"/>
        <w:ind w:left="0"/>
        <w:rPr>
          <w:sz w:val="20"/>
        </w:rPr>
      </w:pPr>
    </w:p>
    <w:p w:rsidR="00A01D2B" w:rsidRDefault="00A01D2B" w:rsidP="00A01D2B">
      <w:pPr>
        <w:pStyle w:val="a7"/>
        <w:ind w:left="0"/>
        <w:rPr>
          <w:sz w:val="20"/>
        </w:rPr>
      </w:pPr>
    </w:p>
    <w:tbl>
      <w:tblPr>
        <w:tblStyle w:val="a5"/>
        <w:tblW w:w="0" w:type="auto"/>
        <w:tblLook w:val="04A0"/>
      </w:tblPr>
      <w:tblGrid>
        <w:gridCol w:w="5204"/>
        <w:gridCol w:w="5205"/>
        <w:gridCol w:w="5205"/>
      </w:tblGrid>
      <w:tr w:rsidR="00A01D2B" w:rsidTr="00A01D2B">
        <w:tc>
          <w:tcPr>
            <w:tcW w:w="5204" w:type="dxa"/>
          </w:tcPr>
          <w:p w:rsidR="00A01D2B" w:rsidRPr="00BD3C35" w:rsidRDefault="00A01D2B" w:rsidP="00A01D2B">
            <w:pPr>
              <w:spacing w:before="95" w:line="217" w:lineRule="exact"/>
              <w:ind w:left="178"/>
              <w:rPr>
                <w:rFonts w:ascii="Times New Roman" w:hAnsi="Times New Roman" w:cs="Times New Roman"/>
              </w:rPr>
            </w:pPr>
            <w:r w:rsidRPr="00BD3C35">
              <w:rPr>
                <w:rFonts w:ascii="Times New Roman" w:hAnsi="Times New Roman" w:cs="Times New Roman"/>
              </w:rPr>
              <w:t>РАССМОТРЕНО</w:t>
            </w:r>
          </w:p>
          <w:p w:rsidR="00A01D2B" w:rsidRPr="00BD3C35" w:rsidRDefault="00A01D2B" w:rsidP="00A01D2B">
            <w:pPr>
              <w:spacing w:line="217" w:lineRule="exact"/>
              <w:ind w:left="178"/>
              <w:rPr>
                <w:rFonts w:ascii="Times New Roman" w:hAnsi="Times New Roman" w:cs="Times New Roman"/>
              </w:rPr>
            </w:pPr>
            <w:r w:rsidRPr="00BD3C35">
              <w:rPr>
                <w:rFonts w:ascii="Times New Roman" w:hAnsi="Times New Roman" w:cs="Times New Roman"/>
              </w:rPr>
              <w:t>Руководитель</w:t>
            </w:r>
            <w:r w:rsidRPr="00BD3C35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ШМО</w:t>
            </w:r>
            <w:r w:rsidRPr="00BD3C35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"ОНЕЦ"</w:t>
            </w:r>
          </w:p>
          <w:p w:rsidR="00A01D2B" w:rsidRPr="00BD3C35" w:rsidRDefault="00A01D2B" w:rsidP="00A01D2B">
            <w:pPr>
              <w:spacing w:before="178"/>
              <w:ind w:left="178"/>
              <w:rPr>
                <w:rFonts w:ascii="Times New Roman" w:hAnsi="Times New Roman" w:cs="Times New Roman"/>
              </w:rPr>
            </w:pPr>
            <w:r w:rsidRPr="00BD3C35">
              <w:rPr>
                <w:rFonts w:ascii="Times New Roman" w:hAnsi="Times New Roman" w:cs="Times New Roman"/>
                <w:u w:val="single"/>
              </w:rPr>
              <w:tab/>
            </w:r>
            <w:proofErr w:type="spellStart"/>
            <w:r w:rsidR="00BD3C35">
              <w:rPr>
                <w:rFonts w:ascii="Times New Roman" w:hAnsi="Times New Roman" w:cs="Times New Roman"/>
                <w:u w:val="single"/>
              </w:rPr>
              <w:t>______</w:t>
            </w:r>
            <w:r w:rsidRPr="00BD3C35">
              <w:rPr>
                <w:rFonts w:ascii="Times New Roman" w:hAnsi="Times New Roman" w:cs="Times New Roman"/>
              </w:rPr>
              <w:t>Должикова</w:t>
            </w:r>
            <w:proofErr w:type="spellEnd"/>
            <w:r w:rsidRPr="00BD3C35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 xml:space="preserve">А.А </w:t>
            </w:r>
          </w:p>
          <w:p w:rsidR="00A01D2B" w:rsidRPr="00BD3C35" w:rsidRDefault="00A01D2B" w:rsidP="00BD3C35">
            <w:pPr>
              <w:spacing w:before="178"/>
              <w:ind w:left="178"/>
              <w:rPr>
                <w:rFonts w:ascii="Times New Roman" w:hAnsi="Times New Roman" w:cs="Times New Roman"/>
              </w:rPr>
            </w:pPr>
            <w:r w:rsidRPr="00BD3C35">
              <w:rPr>
                <w:rFonts w:ascii="Times New Roman" w:hAnsi="Times New Roman" w:cs="Times New Roman"/>
              </w:rPr>
              <w:t>Протокол</w:t>
            </w:r>
            <w:r w:rsidRPr="00BD3C35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№</w:t>
            </w:r>
            <w:r w:rsidR="00BD3C35">
              <w:rPr>
                <w:rFonts w:ascii="Times New Roman" w:hAnsi="Times New Roman" w:cs="Times New Roman"/>
              </w:rPr>
              <w:t xml:space="preserve">          </w:t>
            </w:r>
            <w:r w:rsidRPr="00BD3C35">
              <w:rPr>
                <w:rFonts w:ascii="Times New Roman" w:hAnsi="Times New Roman" w:cs="Times New Roman"/>
              </w:rPr>
              <w:t>от</w:t>
            </w:r>
            <w:r w:rsidRPr="00BD3C35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"29"</w:t>
            </w:r>
            <w:r w:rsidRPr="00BD3C3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08</w:t>
            </w:r>
            <w:r w:rsidRPr="00BD3C35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2023</w:t>
            </w:r>
            <w:r w:rsidRPr="00BD3C3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г.</w:t>
            </w:r>
          </w:p>
          <w:p w:rsidR="00A01D2B" w:rsidRPr="00BD3C35" w:rsidRDefault="00A01D2B" w:rsidP="00A01D2B">
            <w:pPr>
              <w:pStyle w:val="a7"/>
              <w:ind w:left="0"/>
              <w:rPr>
                <w:sz w:val="22"/>
                <w:szCs w:val="22"/>
              </w:rPr>
            </w:pPr>
          </w:p>
        </w:tc>
        <w:tc>
          <w:tcPr>
            <w:tcW w:w="5205" w:type="dxa"/>
          </w:tcPr>
          <w:p w:rsidR="00A01D2B" w:rsidRPr="00BD3C35" w:rsidRDefault="00A01D2B" w:rsidP="00A01D2B">
            <w:pPr>
              <w:spacing w:before="95" w:line="217" w:lineRule="exact"/>
              <w:ind w:left="178"/>
              <w:rPr>
                <w:rFonts w:ascii="Times New Roman" w:hAnsi="Times New Roman" w:cs="Times New Roman"/>
              </w:rPr>
            </w:pPr>
            <w:r w:rsidRPr="00BD3C35">
              <w:rPr>
                <w:rFonts w:ascii="Times New Roman" w:hAnsi="Times New Roman" w:cs="Times New Roman"/>
              </w:rPr>
              <w:t>СОГЛАСОВАНО</w:t>
            </w:r>
          </w:p>
          <w:p w:rsidR="00A01D2B" w:rsidRPr="00BD3C35" w:rsidRDefault="00A01D2B" w:rsidP="00A01D2B">
            <w:pPr>
              <w:spacing w:line="217" w:lineRule="exact"/>
              <w:ind w:left="178"/>
              <w:rPr>
                <w:rFonts w:ascii="Times New Roman" w:hAnsi="Times New Roman" w:cs="Times New Roman"/>
              </w:rPr>
            </w:pPr>
            <w:r w:rsidRPr="00BD3C35">
              <w:rPr>
                <w:rFonts w:ascii="Times New Roman" w:hAnsi="Times New Roman" w:cs="Times New Roman"/>
              </w:rPr>
              <w:t>Зам.</w:t>
            </w:r>
            <w:r w:rsidRPr="00BD3C35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директора</w:t>
            </w:r>
            <w:r w:rsidRPr="00BD3C35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по</w:t>
            </w:r>
            <w:r w:rsidRPr="00BD3C35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УВР</w:t>
            </w:r>
          </w:p>
          <w:p w:rsidR="00BD3C35" w:rsidRPr="00BD3C35" w:rsidRDefault="00BD3C35" w:rsidP="00BD3C35">
            <w:pPr>
              <w:spacing w:before="178"/>
              <w:ind w:left="178"/>
              <w:rPr>
                <w:rFonts w:ascii="Times New Roman" w:hAnsi="Times New Roman" w:cs="Times New Roman"/>
              </w:rPr>
            </w:pPr>
            <w:r w:rsidRPr="00BD3C35">
              <w:rPr>
                <w:rFonts w:ascii="Times New Roman" w:hAnsi="Times New Roman" w:cs="Times New Roman"/>
                <w:u w:val="single"/>
              </w:rPr>
              <w:tab/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_______</w:t>
            </w:r>
            <w:r w:rsidRPr="00BD3C35">
              <w:rPr>
                <w:rFonts w:ascii="Times New Roman" w:hAnsi="Times New Roman" w:cs="Times New Roman"/>
              </w:rPr>
              <w:t>Жигалова</w:t>
            </w:r>
            <w:proofErr w:type="spellEnd"/>
            <w:r w:rsidRPr="00BD3C35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Е.С.</w:t>
            </w:r>
            <w:r w:rsidRPr="00BD3C35">
              <w:rPr>
                <w:rFonts w:ascii="Times New Roman" w:hAnsi="Times New Roman" w:cs="Times New Roman"/>
              </w:rPr>
              <w:tab/>
            </w:r>
          </w:p>
          <w:p w:rsidR="00BD3C35" w:rsidRPr="00BD3C35" w:rsidRDefault="00BD3C35" w:rsidP="00BD3C35">
            <w:pPr>
              <w:spacing w:before="178"/>
              <w:rPr>
                <w:rFonts w:ascii="Times New Roman" w:hAnsi="Times New Roman" w:cs="Times New Roman"/>
              </w:rPr>
            </w:pPr>
            <w:r w:rsidRPr="00BD3C35">
              <w:rPr>
                <w:rFonts w:ascii="Times New Roman" w:hAnsi="Times New Roman" w:cs="Times New Roman"/>
              </w:rPr>
              <w:t>Протокол</w:t>
            </w:r>
            <w:r w:rsidRPr="00BD3C35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BD3C35">
              <w:rPr>
                <w:rFonts w:ascii="Times New Roman" w:hAnsi="Times New Roman" w:cs="Times New Roman"/>
              </w:rPr>
              <w:t>от</w:t>
            </w:r>
            <w:r w:rsidRPr="00BD3C3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"30"</w:t>
            </w:r>
            <w:r w:rsidRPr="00BD3C3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08</w:t>
            </w:r>
            <w:r w:rsidRPr="00BD3C35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2023</w:t>
            </w:r>
            <w:r w:rsidRPr="00BD3C35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г.</w:t>
            </w:r>
          </w:p>
          <w:p w:rsidR="00A01D2B" w:rsidRPr="00BD3C35" w:rsidRDefault="00A01D2B" w:rsidP="00A01D2B">
            <w:pPr>
              <w:pStyle w:val="a7"/>
              <w:ind w:left="0"/>
              <w:rPr>
                <w:sz w:val="22"/>
                <w:szCs w:val="22"/>
              </w:rPr>
            </w:pPr>
          </w:p>
        </w:tc>
        <w:tc>
          <w:tcPr>
            <w:tcW w:w="5205" w:type="dxa"/>
          </w:tcPr>
          <w:p w:rsidR="00BD3C35" w:rsidRPr="00BD3C35" w:rsidRDefault="00BD3C35" w:rsidP="00BD3C35">
            <w:pPr>
              <w:spacing w:before="95" w:line="217" w:lineRule="exact"/>
              <w:ind w:left="178"/>
              <w:rPr>
                <w:rFonts w:ascii="Times New Roman" w:hAnsi="Times New Roman" w:cs="Times New Roman"/>
              </w:rPr>
            </w:pPr>
            <w:r w:rsidRPr="00BD3C35">
              <w:rPr>
                <w:rFonts w:ascii="Times New Roman" w:hAnsi="Times New Roman" w:cs="Times New Roman"/>
              </w:rPr>
              <w:t>УТВЕРЖДЕНО</w:t>
            </w:r>
          </w:p>
          <w:p w:rsidR="00BD3C35" w:rsidRPr="00BD3C35" w:rsidRDefault="00BD3C35" w:rsidP="00BD3C35">
            <w:pPr>
              <w:spacing w:line="217" w:lineRule="exact"/>
              <w:ind w:left="178"/>
              <w:rPr>
                <w:rFonts w:ascii="Times New Roman" w:hAnsi="Times New Roman" w:cs="Times New Roman"/>
              </w:rPr>
            </w:pPr>
            <w:r w:rsidRPr="00BD3C35">
              <w:rPr>
                <w:rFonts w:ascii="Times New Roman" w:hAnsi="Times New Roman" w:cs="Times New Roman"/>
              </w:rPr>
              <w:t>Директор</w:t>
            </w:r>
            <w:r w:rsidRPr="00BD3C35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школы</w:t>
            </w:r>
          </w:p>
          <w:p w:rsidR="00BD3C35" w:rsidRPr="00BD3C35" w:rsidRDefault="00BD3C35" w:rsidP="00BD3C35">
            <w:pPr>
              <w:tabs>
                <w:tab w:val="left" w:pos="1606"/>
                <w:tab w:val="left" w:pos="3694"/>
                <w:tab w:val="left" w:pos="5123"/>
                <w:tab w:val="left" w:pos="7211"/>
                <w:tab w:val="left" w:pos="8640"/>
              </w:tabs>
              <w:spacing w:before="178"/>
              <w:ind w:left="178"/>
              <w:rPr>
                <w:rFonts w:ascii="Times New Roman" w:hAnsi="Times New Roman" w:cs="Times New Roman"/>
              </w:rPr>
            </w:pPr>
            <w:r w:rsidRPr="00BD3C35">
              <w:rPr>
                <w:rFonts w:ascii="Times New Roman" w:hAnsi="Times New Roman" w:cs="Times New Roman"/>
                <w:u w:val="single"/>
              </w:rPr>
              <w:tab/>
            </w:r>
            <w:r w:rsidRPr="00BD3C35">
              <w:rPr>
                <w:rFonts w:ascii="Times New Roman" w:hAnsi="Times New Roman" w:cs="Times New Roman"/>
              </w:rPr>
              <w:t>Романовская</w:t>
            </w:r>
            <w:r w:rsidRPr="00BD3C35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>О.В.</w:t>
            </w:r>
          </w:p>
          <w:p w:rsidR="00BD3C35" w:rsidRPr="00BD3C35" w:rsidRDefault="00BD3C35" w:rsidP="00BD3C35">
            <w:pPr>
              <w:spacing w:before="178"/>
              <w:ind w:left="178"/>
              <w:rPr>
                <w:rFonts w:ascii="Times New Roman" w:hAnsi="Times New Roman" w:cs="Times New Roman"/>
              </w:rPr>
            </w:pPr>
            <w:r w:rsidRPr="00BD3C35">
              <w:rPr>
                <w:rFonts w:ascii="Times New Roman" w:hAnsi="Times New Roman" w:cs="Times New Roman"/>
              </w:rPr>
              <w:t>Приказ</w:t>
            </w:r>
            <w:r w:rsidRPr="00BD3C35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D3C35">
              <w:rPr>
                <w:rFonts w:ascii="Times New Roman" w:hAnsi="Times New Roman" w:cs="Times New Roman"/>
              </w:rPr>
              <w:t xml:space="preserve">№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BD3C35">
              <w:rPr>
                <w:rFonts w:ascii="Times New Roman" w:hAnsi="Times New Roman" w:cs="Times New Roman"/>
              </w:rPr>
              <w:t>от</w:t>
            </w:r>
            <w:r w:rsidRPr="00BD3C35"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"31.08.2023</w:t>
            </w:r>
          </w:p>
          <w:p w:rsidR="00BD3C35" w:rsidRPr="00BD3C35" w:rsidRDefault="00BD3C35" w:rsidP="00BD3C35">
            <w:pPr>
              <w:shd w:val="clear" w:color="auto" w:fill="FFFFFF"/>
              <w:spacing w:line="224" w:lineRule="atLeast"/>
              <w:ind w:left="360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01D2B" w:rsidRPr="00BD3C35" w:rsidRDefault="00A01D2B" w:rsidP="00A01D2B">
            <w:pPr>
              <w:pStyle w:val="a7"/>
              <w:ind w:left="0"/>
              <w:rPr>
                <w:sz w:val="22"/>
                <w:szCs w:val="22"/>
              </w:rPr>
            </w:pPr>
          </w:p>
        </w:tc>
      </w:tr>
    </w:tbl>
    <w:p w:rsidR="00A01D2B" w:rsidRDefault="00A01D2B" w:rsidP="00A01D2B">
      <w:pPr>
        <w:pStyle w:val="a7"/>
        <w:ind w:left="0"/>
        <w:rPr>
          <w:sz w:val="20"/>
        </w:rPr>
      </w:pPr>
    </w:p>
    <w:p w:rsidR="00A01D2B" w:rsidRDefault="00A01D2B" w:rsidP="00A01D2B">
      <w:pPr>
        <w:pStyle w:val="a7"/>
        <w:ind w:left="0"/>
        <w:rPr>
          <w:sz w:val="20"/>
        </w:rPr>
      </w:pPr>
    </w:p>
    <w:p w:rsidR="00A01D2B" w:rsidRDefault="00A01D2B" w:rsidP="00A01D2B">
      <w:pPr>
        <w:pStyle w:val="a7"/>
        <w:ind w:left="0"/>
        <w:rPr>
          <w:sz w:val="20"/>
        </w:rPr>
      </w:pPr>
    </w:p>
    <w:p w:rsidR="00BD3C35" w:rsidRDefault="00BD3C35" w:rsidP="00BD3C35">
      <w:pPr>
        <w:pStyle w:val="1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</w:p>
    <w:p w:rsidR="00BD3C35" w:rsidRDefault="002630CD" w:rsidP="00BD3C35">
      <w:pPr>
        <w:pStyle w:val="a7"/>
        <w:spacing w:before="95"/>
        <w:ind w:left="1666" w:right="1486"/>
        <w:jc w:val="center"/>
      </w:pPr>
      <w:r>
        <w:t>факультативного</w:t>
      </w:r>
      <w:r w:rsidR="00BD3C35">
        <w:rPr>
          <w:spacing w:val="-3"/>
        </w:rPr>
        <w:t xml:space="preserve"> </w:t>
      </w:r>
      <w:r w:rsidR="00BD3C35">
        <w:t>курса внеурочной деятельности</w:t>
      </w:r>
    </w:p>
    <w:p w:rsidR="00BD3C35" w:rsidRDefault="00BD3C35" w:rsidP="00BD3C35">
      <w:pPr>
        <w:pStyle w:val="a7"/>
        <w:spacing w:before="60"/>
        <w:ind w:left="1666" w:right="1488"/>
        <w:jc w:val="center"/>
      </w:pPr>
      <w:r>
        <w:t>«Основы</w:t>
      </w:r>
      <w:r>
        <w:rPr>
          <w:spacing w:val="-4"/>
        </w:rPr>
        <w:t xml:space="preserve"> </w:t>
      </w:r>
      <w:r>
        <w:t>православной культуры»</w:t>
      </w:r>
    </w:p>
    <w:p w:rsidR="00BD3C35" w:rsidRDefault="00BD3C35" w:rsidP="00BD3C35">
      <w:pPr>
        <w:pStyle w:val="a7"/>
        <w:ind w:left="0"/>
        <w:rPr>
          <w:sz w:val="26"/>
        </w:rPr>
      </w:pPr>
    </w:p>
    <w:p w:rsidR="00BD3C35" w:rsidRDefault="00BD3C35" w:rsidP="00BD3C35">
      <w:pPr>
        <w:pStyle w:val="a7"/>
        <w:spacing w:before="5"/>
        <w:ind w:left="0"/>
        <w:rPr>
          <w:sz w:val="31"/>
        </w:rPr>
      </w:pPr>
    </w:p>
    <w:p w:rsidR="00BD3C35" w:rsidRDefault="00BD3C35" w:rsidP="00BD3C35">
      <w:pPr>
        <w:pStyle w:val="a7"/>
        <w:spacing w:line="290" w:lineRule="auto"/>
        <w:ind w:left="3220" w:right="3044"/>
        <w:jc w:val="center"/>
      </w:pPr>
      <w:r>
        <w:t>для 9 классов основного общего образования</w:t>
      </w:r>
      <w:r>
        <w:rPr>
          <w:spacing w:val="-57"/>
        </w:rPr>
        <w:t xml:space="preserve"> </w:t>
      </w:r>
      <w:r>
        <w:t>(ФГОС ООО - 2021)</w:t>
      </w:r>
    </w:p>
    <w:p w:rsidR="00BD3C35" w:rsidRDefault="00BD3C35" w:rsidP="00BD3C35">
      <w:pPr>
        <w:pStyle w:val="a7"/>
        <w:spacing w:line="292" w:lineRule="auto"/>
        <w:ind w:left="3220" w:right="3044"/>
        <w:jc w:val="center"/>
      </w:pPr>
      <w:r>
        <w:t>на</w:t>
      </w:r>
      <w:r>
        <w:rPr>
          <w:spacing w:val="4"/>
        </w:rPr>
        <w:t xml:space="preserve"> </w:t>
      </w:r>
      <w:r>
        <w:t>2023-2024</w:t>
      </w:r>
      <w:r>
        <w:rPr>
          <w:spacing w:val="52"/>
        </w:rPr>
        <w:t xml:space="preserve"> </w:t>
      </w:r>
      <w:r>
        <w:t>учебный год</w:t>
      </w:r>
    </w:p>
    <w:p w:rsidR="00BD3C35" w:rsidRDefault="00BD3C35" w:rsidP="00BD3C35">
      <w:pPr>
        <w:pStyle w:val="a7"/>
        <w:ind w:left="0"/>
        <w:rPr>
          <w:sz w:val="26"/>
        </w:rPr>
      </w:pPr>
    </w:p>
    <w:p w:rsidR="00BD3C35" w:rsidRDefault="00BD3C35" w:rsidP="00BD3C35">
      <w:pPr>
        <w:pStyle w:val="a7"/>
        <w:spacing w:before="4"/>
        <w:ind w:left="0"/>
        <w:rPr>
          <w:sz w:val="21"/>
        </w:rPr>
      </w:pPr>
    </w:p>
    <w:p w:rsidR="00BD3C35" w:rsidRDefault="00BD3C35" w:rsidP="00BD3C35">
      <w:pPr>
        <w:pStyle w:val="a7"/>
        <w:ind w:left="0" w:right="335"/>
        <w:jc w:val="right"/>
      </w:pPr>
    </w:p>
    <w:p w:rsidR="00BD3C35" w:rsidRDefault="00BD3C35" w:rsidP="00BD3C35">
      <w:pPr>
        <w:pStyle w:val="a7"/>
        <w:ind w:left="0" w:right="335"/>
        <w:jc w:val="right"/>
      </w:pPr>
      <w:r>
        <w:t>Составитель:</w:t>
      </w:r>
      <w:r>
        <w:rPr>
          <w:spacing w:val="-10"/>
        </w:rPr>
        <w:t xml:space="preserve"> </w:t>
      </w:r>
      <w:r>
        <w:t>Воробьёва Ирина Михайловна</w:t>
      </w:r>
    </w:p>
    <w:p w:rsidR="00BD3C35" w:rsidRDefault="00BD3C35" w:rsidP="00BD3C35">
      <w:pPr>
        <w:pStyle w:val="a7"/>
        <w:spacing w:before="60"/>
        <w:ind w:left="0" w:right="337"/>
        <w:jc w:val="right"/>
      </w:pPr>
      <w:r>
        <w:t>Учитель</w:t>
      </w:r>
      <w:r>
        <w:rPr>
          <w:spacing w:val="-8"/>
        </w:rPr>
        <w:t xml:space="preserve"> </w:t>
      </w:r>
      <w:r>
        <w:t>ОДНКНР</w:t>
      </w:r>
    </w:p>
    <w:p w:rsidR="00BD3C35" w:rsidRDefault="00BD3C35" w:rsidP="00BD3C35">
      <w:pPr>
        <w:pStyle w:val="a7"/>
        <w:ind w:left="0"/>
        <w:rPr>
          <w:sz w:val="26"/>
        </w:rPr>
      </w:pPr>
    </w:p>
    <w:p w:rsidR="00BD3C35" w:rsidRDefault="00BD3C35" w:rsidP="00BD3C35">
      <w:pPr>
        <w:pStyle w:val="a7"/>
        <w:ind w:left="0" w:right="1488"/>
        <w:rPr>
          <w:spacing w:val="-1"/>
        </w:rPr>
      </w:pPr>
    </w:p>
    <w:p w:rsidR="00BD3C35" w:rsidRDefault="00BD3C35" w:rsidP="00BD3C35">
      <w:pPr>
        <w:pStyle w:val="a7"/>
        <w:ind w:left="1615" w:right="1488"/>
        <w:jc w:val="center"/>
        <w:rPr>
          <w:spacing w:val="-1"/>
        </w:rPr>
      </w:pPr>
    </w:p>
    <w:p w:rsidR="00BD3C35" w:rsidRDefault="00BD3C35" w:rsidP="00BD3C35">
      <w:pPr>
        <w:pStyle w:val="a7"/>
        <w:ind w:left="1615" w:right="1488"/>
        <w:jc w:val="center"/>
        <w:rPr>
          <w:spacing w:val="-1"/>
        </w:rPr>
      </w:pPr>
    </w:p>
    <w:p w:rsidR="00BD3C35" w:rsidRDefault="00BD3C35" w:rsidP="00BD3C35">
      <w:pPr>
        <w:pStyle w:val="a7"/>
        <w:ind w:left="1615" w:right="1488"/>
        <w:jc w:val="center"/>
        <w:rPr>
          <w:spacing w:val="-1"/>
        </w:rPr>
      </w:pPr>
    </w:p>
    <w:p w:rsidR="00BD3C35" w:rsidRDefault="00BD3C35" w:rsidP="00BD3C35">
      <w:pPr>
        <w:pStyle w:val="a7"/>
        <w:ind w:left="1615" w:right="1488"/>
        <w:jc w:val="center"/>
      </w:pPr>
      <w:r>
        <w:rPr>
          <w:spacing w:val="-1"/>
        </w:rPr>
        <w:t>г.</w:t>
      </w:r>
      <w:r>
        <w:rPr>
          <w:spacing w:val="2"/>
        </w:rPr>
        <w:t xml:space="preserve"> </w:t>
      </w:r>
      <w:r>
        <w:rPr>
          <w:spacing w:val="-1"/>
        </w:rPr>
        <w:t>Одинцово</w:t>
      </w:r>
      <w:r>
        <w:rPr>
          <w:spacing w:val="-16"/>
        </w:rPr>
        <w:t xml:space="preserve"> </w:t>
      </w:r>
      <w:r>
        <w:t>2023</w:t>
      </w:r>
    </w:p>
    <w:p w:rsidR="00BF0318" w:rsidRDefault="0044776C" w:rsidP="0060103B">
      <w:pPr>
        <w:shd w:val="clear" w:color="auto" w:fill="FFFFFF"/>
        <w:spacing w:after="0" w:line="224" w:lineRule="atLeast"/>
        <w:ind w:left="360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lastRenderedPageBreak/>
        <w:t>Р</w:t>
      </w:r>
      <w:r w:rsidR="006F232A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абочая программа</w:t>
      </w:r>
      <w:r w:rsidR="00BF0318" w:rsidRPr="00CE4916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 по основам православной культуры</w:t>
      </w:r>
      <w:r w:rsidR="00CE4916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 </w:t>
      </w:r>
    </w:p>
    <w:p w:rsidR="00CE4916" w:rsidRPr="00CE4916" w:rsidRDefault="00CE4916" w:rsidP="0060103B">
      <w:pPr>
        <w:shd w:val="clear" w:color="auto" w:fill="FFFFFF"/>
        <w:spacing w:after="0" w:line="224" w:lineRule="atLeast"/>
        <w:ind w:left="360" w:firstLine="709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9 класс</w:t>
      </w:r>
      <w:bookmarkEnd w:id="0"/>
    </w:p>
    <w:p w:rsidR="00BF0318" w:rsidRPr="0060103B" w:rsidRDefault="00BF0318" w:rsidP="00BF0318">
      <w:pPr>
        <w:shd w:val="clear" w:color="auto" w:fill="FFFFFF"/>
        <w:spacing w:after="0" w:line="224" w:lineRule="atLeast"/>
        <w:ind w:left="360" w:right="2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Настоящая рабочая </w:t>
      </w:r>
      <w:r w:rsidRPr="00CE491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программа факультативного курса «Основы православной культуры» для 9-го класса</w:t>
      </w: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составлена в соответствии с концепцией духовно-нравственного развития и воспитания гражданина России (М.: Просвещение, 2009 г.), авторской программы Меньшикова В. М. «Основы правос</w:t>
      </w:r>
      <w:r w:rsidR="00A01D2B">
        <w:rPr>
          <w:rFonts w:ascii="Times New Roman" w:eastAsia="Times New Roman" w:hAnsi="Times New Roman" w:cs="Times New Roman"/>
          <w:sz w:val="24"/>
          <w:szCs w:val="20"/>
          <w:lang w:eastAsia="ru-RU"/>
        </w:rPr>
        <w:t>лавной культуры» для учеников 5-</w:t>
      </w: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9 классов. При составлении программы использовались материалы авторской программы курса «Основы православной культуры» (авторы: игумен Георгий (</w:t>
      </w:r>
      <w:proofErr w:type="spellStart"/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Шестун</w:t>
      </w:r>
      <w:proofErr w:type="spellEnd"/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), М.В. </w:t>
      </w:r>
      <w:proofErr w:type="spellStart"/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Захарченко</w:t>
      </w:r>
      <w:proofErr w:type="gramStart"/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,Т</w:t>
      </w:r>
      <w:proofErr w:type="gramEnd"/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.М</w:t>
      </w:r>
      <w:proofErr w:type="spellEnd"/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proofErr w:type="spellStart"/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Сливкина</w:t>
      </w:r>
      <w:proofErr w:type="spellEnd"/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, Л.Н. Булкина, М.С. Костылева).</w:t>
      </w:r>
    </w:p>
    <w:p w:rsidR="00BF0318" w:rsidRPr="0060103B" w:rsidRDefault="00BF0318" w:rsidP="00BF0318">
      <w:pPr>
        <w:shd w:val="clear" w:color="auto" w:fill="FFFFFF"/>
        <w:spacing w:after="0" w:line="224" w:lineRule="atLeast"/>
        <w:ind w:left="360" w:right="2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Рабочая программа факультативного курса</w:t>
      </w:r>
      <w:r w:rsidR="00135CDE"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составлена с учётом образовательных запросов учащихся и их родителей (законных представителей), а также выбора ими учебного предмета «Основы православной культуры» — одного из модулей комплексного учебного курса «Основы религиозных культур и светской этики».</w:t>
      </w:r>
    </w:p>
    <w:p w:rsidR="00BF0318" w:rsidRPr="0060103B" w:rsidRDefault="00BF0318" w:rsidP="00BF0318">
      <w:pPr>
        <w:shd w:val="clear" w:color="auto" w:fill="FFFFFF"/>
        <w:spacing w:after="0" w:line="224" w:lineRule="atLeast"/>
        <w:ind w:left="36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Цель курса: </w:t>
      </w: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духовно-нравственное развитие ребенка посредством его приобщения к ценностям православной культуры.</w:t>
      </w:r>
    </w:p>
    <w:p w:rsidR="00BF0318" w:rsidRPr="0060103B" w:rsidRDefault="00BF0318" w:rsidP="00BF0318">
      <w:pPr>
        <w:shd w:val="clear" w:color="auto" w:fill="FFFFFF"/>
        <w:spacing w:after="0" w:line="224" w:lineRule="atLeast"/>
        <w:ind w:left="36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Основные задачи курса:</w:t>
      </w:r>
    </w:p>
    <w:p w:rsidR="00BF0318" w:rsidRPr="0060103B" w:rsidRDefault="00BF0318" w:rsidP="0044776C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>Помочь каждому ребенку обрести подлинное понимание смысла жизни человека, своего предназначения и места в жизни, традиционного образа жизни.</w:t>
      </w:r>
    </w:p>
    <w:p w:rsidR="00BF0318" w:rsidRPr="0060103B" w:rsidRDefault="00BF0318" w:rsidP="0044776C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Раскрыть основные религиозные понятия и представления православного христианства.</w:t>
      </w:r>
    </w:p>
    <w:p w:rsidR="00BF0318" w:rsidRPr="0060103B" w:rsidRDefault="00BF0318" w:rsidP="0044776C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Познакомить учащихся с историей Ветхого и Нового Завета; историей христианской церкви, происхождением и особенно идеями других основных религий мира. Показать несовместимость тоталитарных сект с подлинной религией.</w:t>
      </w:r>
    </w:p>
    <w:p w:rsidR="00BF0318" w:rsidRPr="0060103B" w:rsidRDefault="00BF0318" w:rsidP="0044776C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Изучить историю Русской Православной Церкви, раскрыть </w:t>
      </w:r>
      <w:proofErr w:type="spellStart"/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культурнообразующую</w:t>
      </w:r>
      <w:proofErr w:type="spellEnd"/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</w:t>
      </w:r>
      <w:proofErr w:type="spellStart"/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государствообразующую</w:t>
      </w:r>
      <w:proofErr w:type="spellEnd"/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роль Церкви в истории России. Способствовать формированию интереса к истории православия, к образцам личного подвига благочестия. Воспитывать любовь и уважение к Родине, ее культуре, святыням.</w:t>
      </w:r>
    </w:p>
    <w:p w:rsidR="00BF0318" w:rsidRPr="0060103B" w:rsidRDefault="00BF0318" w:rsidP="0044776C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Дать знания о Православной Церкви и православном храме. Раскрыть содержание и смысл православного искусства: архитектуры, иконописи, музыки, литературы и системообразующее значение для российской культуры. Сформулировать интерес у детей к систематическому изучению православного искусства</w:t>
      </w:r>
      <w:r w:rsidRPr="0060103B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>.</w:t>
      </w:r>
    </w:p>
    <w:p w:rsidR="00BF0318" w:rsidRPr="0060103B" w:rsidRDefault="00BF0318" w:rsidP="0044776C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Приобщить детей к нравственным устоям православной культуры на основе изучения текстов Священного Писания, фактов церковной истории, примеров из жизни святых и конкретных исторических лиц, образцов церковного и православного искусства. Помочь детям в раскрытии смысла высоких нравственных ценностей православного христианства, сформировать позицию неприятия циничного рационализма, жестокости, пошлости, алчности, </w:t>
      </w:r>
      <w:proofErr w:type="gramStart"/>
      <w:r w:rsidRPr="0060103B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>хамства</w:t>
      </w:r>
      <w:proofErr w:type="gramEnd"/>
      <w:r w:rsidRPr="0060103B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>. Дать детям твердые нравственные ориентиры в образцах православной жизни на основе веры, надежды и любви. Научить быть отзывчивыми к сверстникам и старшим, развивать способность к сопереживанию, умению мирно разрешать конфликты.</w:t>
      </w:r>
    </w:p>
    <w:p w:rsidR="00BF0318" w:rsidRPr="0060103B" w:rsidRDefault="00BF0318" w:rsidP="0044776C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Изучить круг основных православных праздников. Показать их тесную и органичную связь с народной жизнью, народным искусством и творчеством.</w:t>
      </w:r>
    </w:p>
    <w:p w:rsidR="00BF0318" w:rsidRPr="0060103B" w:rsidRDefault="00BF0318" w:rsidP="0044776C">
      <w:pPr>
        <w:shd w:val="clear" w:color="auto" w:fill="FFFFFF"/>
        <w:spacing w:after="0" w:line="240" w:lineRule="auto"/>
        <w:ind w:left="426" w:firstLine="1134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ОБЩАЯ ХАРАКТЕРИСТИКА УЧЕБНОГО ПРЕДМЕТА</w:t>
      </w:r>
    </w:p>
    <w:p w:rsidR="00BF0318" w:rsidRPr="0060103B" w:rsidRDefault="00BF0318" w:rsidP="004B14F1">
      <w:pPr>
        <w:shd w:val="clear" w:color="auto" w:fill="FFFFFF"/>
        <w:spacing w:after="0" w:line="224" w:lineRule="atLeast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Одним из важнейших принципов деятельности государственных и муниципальных общеобразовательных учреждений, особенно значимым для организации изучения православной культуры, является принцип светского характера образования. Изучение православной культуры относится к светскому образованию, типу религиоведческого образования конкретной этнокультурной, </w:t>
      </w:r>
      <w:proofErr w:type="spellStart"/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этноконфессиональной</w:t>
      </w:r>
      <w:proofErr w:type="spellEnd"/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</w:t>
      </w:r>
      <w:proofErr w:type="spellStart"/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цивилизационной</w:t>
      </w:r>
      <w:proofErr w:type="spellEnd"/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направленности (православная культура русского народа и российского общества в целом, культура православных стран и народов в прошлом и в современности). Реализация принципа светского характера образования при изучении православной культуры в государственных и муниципальных учреждениях обеспечивается:</w:t>
      </w:r>
    </w:p>
    <w:p w:rsidR="00BF0318" w:rsidRPr="0060103B" w:rsidRDefault="00BF0318" w:rsidP="004B14F1">
      <w:pPr>
        <w:numPr>
          <w:ilvl w:val="0"/>
          <w:numId w:val="4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культурологическим, </w:t>
      </w:r>
      <w:proofErr w:type="spellStart"/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неиндоктринальным</w:t>
      </w:r>
      <w:proofErr w:type="spellEnd"/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содержанием предъявляемых знаний и соответствующей методикой изучения православной культуры;</w:t>
      </w:r>
    </w:p>
    <w:p w:rsidR="00BF0318" w:rsidRPr="0060103B" w:rsidRDefault="00BF0318" w:rsidP="004B14F1">
      <w:pPr>
        <w:numPr>
          <w:ilvl w:val="0"/>
          <w:numId w:val="4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правом свободного выбора изучения курсов православной культуры учащимися или их родителями (законными представителями), образовательными учреждениями (их органами самоуправления), местными и региональными органами управления образованием в соответствии с конкретными параметрами социального заказа на православное культурологическое образование;</w:t>
      </w:r>
    </w:p>
    <w:p w:rsidR="00BF0318" w:rsidRPr="0060103B" w:rsidRDefault="00BF0318" w:rsidP="004B14F1">
      <w:pPr>
        <w:numPr>
          <w:ilvl w:val="0"/>
          <w:numId w:val="4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организационно-правовой независимостью государственных и муниципальных образовательных учреждений от организаций религиозных конфессий;</w:t>
      </w:r>
    </w:p>
    <w:p w:rsidR="00BF0318" w:rsidRPr="0060103B" w:rsidRDefault="00BF0318" w:rsidP="004B14F1">
      <w:pPr>
        <w:numPr>
          <w:ilvl w:val="0"/>
          <w:numId w:val="4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методическим контролем служб учредителя государственных и муниципальных образовательных учреждений (органов государственной власти и местного самоуправления) за практикой организации и преподавания православной культуры.</w:t>
      </w:r>
    </w:p>
    <w:p w:rsidR="00BF0318" w:rsidRPr="0060103B" w:rsidRDefault="00BF0318" w:rsidP="004B14F1">
      <w:pPr>
        <w:shd w:val="clear" w:color="auto" w:fill="FFFFFF"/>
        <w:spacing w:after="0" w:line="224" w:lineRule="atLeast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Изучение православной культуры в государственных и муниципальных образовательных учреждениях не сопровождается совершением религиозных обрядов, отправлением религиозного культа, не требует от учащихся или их родителей православной религиозной самоидентификации в любой форме и не препятствует их свободному мировоззренческому или конфессиональному самоопределению, не предусматривает обязательного участия обучаемых в религиозных службах, не преследует в качестве образовательной цели вовлечение учащихся или их родителей в религиозную</w:t>
      </w:r>
      <w:proofErr w:type="gramEnd"/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организацию.</w:t>
      </w:r>
    </w:p>
    <w:p w:rsidR="00BF0318" w:rsidRPr="0060103B" w:rsidRDefault="00BF0318" w:rsidP="004B14F1">
      <w:pPr>
        <w:shd w:val="clear" w:color="auto" w:fill="FFFFFF"/>
        <w:spacing w:after="0" w:line="224" w:lineRule="atLeast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Изучение в государственных и муниципальных образовательных учреждениях православной культуры предполагает организацию взаимодействия и сотрудничества государственных научных и образовательных учреждений, органов управления образованием с православными религиозными организациями и образовательными учреждениями в области разработки содержания образования, учебно-методического обеспечения для достижения необходимого качества предъявляемых знаний, недопущения искажений в представлении школьникам различных аспектов учебного материала, относимого к содержанию православной культуры.</w:t>
      </w:r>
      <w:proofErr w:type="gramEnd"/>
    </w:p>
    <w:p w:rsidR="0060103B" w:rsidRPr="0060103B" w:rsidRDefault="0060103B" w:rsidP="0044776C">
      <w:pPr>
        <w:shd w:val="clear" w:color="auto" w:fill="FFFFFF"/>
        <w:spacing w:after="0" w:line="224" w:lineRule="atLeast"/>
        <w:ind w:left="426"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F0318" w:rsidRPr="0060103B" w:rsidRDefault="00BF0318" w:rsidP="006010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МЕСТО КУРСА В УЧЕБНОМ ПЛАНЕ ШКОЛЫ</w:t>
      </w:r>
    </w:p>
    <w:p w:rsidR="00BF0318" w:rsidRDefault="00BF0318" w:rsidP="004B14F1">
      <w:pPr>
        <w:shd w:val="clear" w:color="auto" w:fill="FFFFFF"/>
        <w:spacing w:after="0" w:line="224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Программа факультативного курса «Основы православной культуры</w:t>
      </w:r>
      <w:r w:rsidR="004B14F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рассчитана на </w:t>
      </w:r>
      <w:r w:rsidRPr="0060103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1</w:t>
      </w: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час в неделю. В год </w:t>
      </w:r>
      <w:r w:rsidR="00D647EE" w:rsidRPr="0060103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3</w:t>
      </w:r>
      <w:r w:rsidR="004B14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5</w:t>
      </w:r>
      <w:r w:rsidR="004B14F1">
        <w:rPr>
          <w:rFonts w:ascii="Times New Roman" w:eastAsia="Times New Roman" w:hAnsi="Times New Roman" w:cs="Times New Roman"/>
          <w:sz w:val="24"/>
          <w:szCs w:val="20"/>
          <w:lang w:eastAsia="ru-RU"/>
        </w:rPr>
        <w:t> часов</w:t>
      </w: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4B14F1" w:rsidRPr="0060103B" w:rsidRDefault="004B14F1" w:rsidP="00BF0318">
      <w:pPr>
        <w:shd w:val="clear" w:color="auto" w:fill="FFFFFF"/>
        <w:spacing w:after="0" w:line="2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F0318" w:rsidRPr="0060103B" w:rsidRDefault="00BF0318" w:rsidP="006010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ОПИСАНИЕ ЦЕННОСТНЫХ ОРИЕНТИРОВ  КУРСА</w:t>
      </w:r>
    </w:p>
    <w:p w:rsidR="00BF0318" w:rsidRPr="0060103B" w:rsidRDefault="00BF0318" w:rsidP="004B14F1">
      <w:pPr>
        <w:shd w:val="clear" w:color="auto" w:fill="FFFFFF"/>
        <w:spacing w:before="300" w:after="0" w:line="224" w:lineRule="atLeast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В основе учебно-воспитательного процесса курса «Основы православной культуры» заложены базовые национальные ценности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</w:t>
      </w:r>
      <w:proofErr w:type="gramEnd"/>
    </w:p>
    <w:p w:rsidR="0060103B" w:rsidRPr="0060103B" w:rsidRDefault="0060103B" w:rsidP="004B14F1">
      <w:pPr>
        <w:shd w:val="clear" w:color="auto" w:fill="FFFFFF"/>
        <w:spacing w:before="300" w:after="0" w:line="224" w:lineRule="atLeast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F0318" w:rsidRPr="0060103B" w:rsidRDefault="00BF0318" w:rsidP="004B14F1">
      <w:pPr>
        <w:shd w:val="clear" w:color="auto" w:fill="FFFFFF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  <w:t>ПЛАНИРУЕМЫЕРЕЗУЛЬТАТЫ ОСВОЕНИЯ УЧАЩИМИСЯ ПРОГРАММЫ ПО ОСНОВАМ ПРАВОСЛАВНОЙ КУЛЬТУРЫ</w:t>
      </w:r>
    </w:p>
    <w:p w:rsidR="00BF0318" w:rsidRPr="0060103B" w:rsidRDefault="00BF0318" w:rsidP="004B14F1">
      <w:pPr>
        <w:shd w:val="clear" w:color="auto" w:fill="FFFFFF"/>
        <w:spacing w:after="0" w:line="224" w:lineRule="atLeast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Требования к личностным результатам</w:t>
      </w:r>
      <w:r w:rsidR="004B14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изучения учебного предмета «Основы пра</w:t>
      </w:r>
      <w:r w:rsidR="004B14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вославной культуры» учащимися </w:t>
      </w: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9 классов:</w:t>
      </w:r>
    </w:p>
    <w:p w:rsidR="00BF0318" w:rsidRPr="0060103B" w:rsidRDefault="00BF0318" w:rsidP="004B14F1">
      <w:pPr>
        <w:numPr>
          <w:ilvl w:val="0"/>
          <w:numId w:val="8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осознание себя ответственным членом семьи, школы, общества и Российского государства (российская идентичность);</w:t>
      </w:r>
    </w:p>
    <w:p w:rsidR="00BF0318" w:rsidRPr="0060103B" w:rsidRDefault="00BF0318" w:rsidP="004B14F1">
      <w:pPr>
        <w:numPr>
          <w:ilvl w:val="0"/>
          <w:numId w:val="8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развитие чувства преданности и любви к Родине, её истории и культуре, её традициям и преданиям, а в дальнейшем — осознание ответственности за сохранение культурно-исторического наследия России;</w:t>
      </w:r>
    </w:p>
    <w:p w:rsidR="00BF0318" w:rsidRPr="0060103B" w:rsidRDefault="00BF0318" w:rsidP="004B14F1">
      <w:pPr>
        <w:numPr>
          <w:ilvl w:val="0"/>
          <w:numId w:val="8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знание важнейших страниц священной истории Отечества, выдающихся имён в истории России, святынь земли Русской и знаменитых памятников православной культуры России;</w:t>
      </w:r>
    </w:p>
    <w:p w:rsidR="00BF0318" w:rsidRPr="0060103B" w:rsidRDefault="00BF0318" w:rsidP="004B14F1">
      <w:pPr>
        <w:numPr>
          <w:ilvl w:val="0"/>
          <w:numId w:val="8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осознание необходимости для личностного развития таких добродетелей, как благодарность, дружба, ответственность, честность, осторожность, трудолюбие и милосердие;</w:t>
      </w:r>
    </w:p>
    <w:p w:rsidR="00BF0318" w:rsidRPr="0060103B" w:rsidRDefault="00BF0318" w:rsidP="004B14F1">
      <w:pPr>
        <w:numPr>
          <w:ilvl w:val="0"/>
          <w:numId w:val="8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умение следить за своими словами и делами; способность контролировать собственную деятельность на основе выбора добра и пользы;</w:t>
      </w:r>
    </w:p>
    <w:p w:rsidR="00BF0318" w:rsidRPr="0060103B" w:rsidRDefault="00BF0318" w:rsidP="004B14F1">
      <w:pPr>
        <w:numPr>
          <w:ilvl w:val="0"/>
          <w:numId w:val="8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настроенность на доброе поведение и добрые взаимоотношения с окружающими;</w:t>
      </w:r>
    </w:p>
    <w:p w:rsidR="00BF0318" w:rsidRPr="0060103B" w:rsidRDefault="00BF0318" w:rsidP="004B14F1">
      <w:pPr>
        <w:shd w:val="clear" w:color="auto" w:fill="FFFFFF"/>
        <w:spacing w:after="0" w:line="224" w:lineRule="atLeast"/>
        <w:ind w:left="4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BF0318" w:rsidRPr="004B14F1" w:rsidRDefault="00BF0318" w:rsidP="004B14F1">
      <w:pPr>
        <w:shd w:val="clear" w:color="auto" w:fill="FFFFFF"/>
        <w:spacing w:after="0" w:line="224" w:lineRule="atLeast"/>
        <w:ind w:left="426" w:firstLine="708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Требования к </w:t>
      </w:r>
      <w:proofErr w:type="spellStart"/>
      <w:r w:rsidRPr="0060103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метапредметным</w:t>
      </w:r>
      <w:proofErr w:type="spellEnd"/>
      <w:r w:rsidRPr="0060103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результатам:</w:t>
      </w:r>
    </w:p>
    <w:p w:rsidR="00BF0318" w:rsidRPr="0060103B" w:rsidRDefault="00BF0318" w:rsidP="004B14F1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овладение способностью пр</w:t>
      </w:r>
      <w:r w:rsidR="004B14F1">
        <w:rPr>
          <w:rFonts w:ascii="Times New Roman" w:eastAsia="Times New Roman" w:hAnsi="Times New Roman" w:cs="Times New Roman"/>
          <w:sz w:val="24"/>
          <w:szCs w:val="20"/>
          <w:lang w:eastAsia="ru-RU"/>
        </w:rPr>
        <w:t>инимать и сохранять цели и зада</w:t>
      </w: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чи учебной деятельности, а такж</w:t>
      </w:r>
      <w:r w:rsidR="004B14F1">
        <w:rPr>
          <w:rFonts w:ascii="Times New Roman" w:eastAsia="Times New Roman" w:hAnsi="Times New Roman" w:cs="Times New Roman"/>
          <w:sz w:val="24"/>
          <w:szCs w:val="20"/>
          <w:lang w:eastAsia="ru-RU"/>
        </w:rPr>
        <w:t>е находить средства её осуществ</w:t>
      </w: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ления;</w:t>
      </w:r>
    </w:p>
    <w:p w:rsidR="00BF0318" w:rsidRPr="0060103B" w:rsidRDefault="00BF0318" w:rsidP="004B14F1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формирование умений пл</w:t>
      </w:r>
      <w:r w:rsidR="004B14F1">
        <w:rPr>
          <w:rFonts w:ascii="Times New Roman" w:eastAsia="Times New Roman" w:hAnsi="Times New Roman" w:cs="Times New Roman"/>
          <w:sz w:val="24"/>
          <w:szCs w:val="20"/>
          <w:lang w:eastAsia="ru-RU"/>
        </w:rPr>
        <w:t>анировать, контролировать и оце</w:t>
      </w: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</w:t>
      </w:r>
      <w:r w:rsidR="004B14F1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ответствующие коррек</w:t>
      </w: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тивы в их выполнение на основе </w:t>
      </w:r>
      <w:r w:rsidR="004B14F1">
        <w:rPr>
          <w:rFonts w:ascii="Times New Roman" w:eastAsia="Times New Roman" w:hAnsi="Times New Roman" w:cs="Times New Roman"/>
          <w:sz w:val="24"/>
          <w:szCs w:val="20"/>
          <w:lang w:eastAsia="ru-RU"/>
        </w:rPr>
        <w:t>оценки и с учётом характера оши</w:t>
      </w: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бок; понимать причины успеха/неуспеха учебной деятельности;</w:t>
      </w:r>
    </w:p>
    <w:p w:rsidR="00BF0318" w:rsidRPr="0060103B" w:rsidRDefault="00BF0318" w:rsidP="004B14F1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BF0318" w:rsidRPr="0060103B" w:rsidRDefault="00BF0318" w:rsidP="004B14F1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умение осуществлять и</w:t>
      </w:r>
      <w:r w:rsidR="004B14F1">
        <w:rPr>
          <w:rFonts w:ascii="Times New Roman" w:eastAsia="Times New Roman" w:hAnsi="Times New Roman" w:cs="Times New Roman"/>
          <w:sz w:val="24"/>
          <w:szCs w:val="20"/>
          <w:lang w:eastAsia="ru-RU"/>
        </w:rPr>
        <w:t>нформационный поиск для выполне</w:t>
      </w: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ния учебных заданий;</w:t>
      </w:r>
    </w:p>
    <w:p w:rsidR="00BF0318" w:rsidRPr="0060103B" w:rsidRDefault="00BF0318" w:rsidP="004B14F1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BF0318" w:rsidRPr="0060103B" w:rsidRDefault="00BF0318" w:rsidP="004B14F1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овладение логическими де</w:t>
      </w:r>
      <w:r w:rsidR="004B14F1">
        <w:rPr>
          <w:rFonts w:ascii="Times New Roman" w:eastAsia="Times New Roman" w:hAnsi="Times New Roman" w:cs="Times New Roman"/>
          <w:sz w:val="24"/>
          <w:szCs w:val="20"/>
          <w:lang w:eastAsia="ru-RU"/>
        </w:rPr>
        <w:t>йствиями анализа, синтеза, срав</w:t>
      </w: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нения, обобщения, классификац</w:t>
      </w:r>
      <w:r w:rsidR="004B14F1">
        <w:rPr>
          <w:rFonts w:ascii="Times New Roman" w:eastAsia="Times New Roman" w:hAnsi="Times New Roman" w:cs="Times New Roman"/>
          <w:sz w:val="24"/>
          <w:szCs w:val="20"/>
          <w:lang w:eastAsia="ru-RU"/>
        </w:rPr>
        <w:t>ии, установления аналогий и при</w:t>
      </w: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чинно-следственных связей, построения рассуждений, отнесения к известным понятиям;</w:t>
      </w:r>
    </w:p>
    <w:p w:rsidR="00BF0318" w:rsidRPr="0060103B" w:rsidRDefault="00BF0318" w:rsidP="004B14F1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готовность слушать собеседника, вести диалог, признавать возможность существования различных точек зрения и права иметь свою собственную; излагать своё мнение и аргумен</w:t>
      </w: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тировать свою точку зрения и оценку событий;</w:t>
      </w:r>
    </w:p>
    <w:p w:rsidR="00BF0318" w:rsidRDefault="00BF0318" w:rsidP="004B14F1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определение общей цели и путей её достижения, умение договориться о распределении ролей в совместной деятельности;</w:t>
      </w:r>
    </w:p>
    <w:p w:rsidR="004B14F1" w:rsidRPr="0060103B" w:rsidRDefault="004B14F1" w:rsidP="004B14F1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F0318" w:rsidRPr="0060103B" w:rsidRDefault="00BF0318" w:rsidP="004B14F1">
      <w:pPr>
        <w:shd w:val="clear" w:color="auto" w:fill="FFFFFF"/>
        <w:spacing w:after="0" w:line="224" w:lineRule="atLeast"/>
        <w:ind w:left="426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Требования к предметным результатам:</w:t>
      </w:r>
    </w:p>
    <w:p w:rsidR="00BF0318" w:rsidRPr="0060103B" w:rsidRDefault="00BF0318" w:rsidP="004B14F1">
      <w:pPr>
        <w:numPr>
          <w:ilvl w:val="0"/>
          <w:numId w:val="10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знание, понимание и принятие </w:t>
      </w:r>
      <w:proofErr w:type="gramStart"/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обучающимися</w:t>
      </w:r>
      <w:proofErr w:type="gramEnd"/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BF0318" w:rsidRPr="0060103B" w:rsidRDefault="00BF0318" w:rsidP="004B14F1">
      <w:pPr>
        <w:numPr>
          <w:ilvl w:val="0"/>
          <w:numId w:val="10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знакомство с основами светской и религиозной морали, по</w:t>
      </w: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нимание их значения в выстраивании конструктивных отношений в обществе;</w:t>
      </w:r>
    </w:p>
    <w:p w:rsidR="00BF0318" w:rsidRPr="0060103B" w:rsidRDefault="00BF0318" w:rsidP="004B14F1">
      <w:pPr>
        <w:numPr>
          <w:ilvl w:val="0"/>
          <w:numId w:val="10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формирование первоначальных представлений о светской этике, религиозной культуре и</w:t>
      </w:r>
      <w:r w:rsidR="004B14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их роли в истории и современно</w:t>
      </w: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сти России;</w:t>
      </w:r>
    </w:p>
    <w:p w:rsidR="00BF0318" w:rsidRPr="0060103B" w:rsidRDefault="00BF0318" w:rsidP="004B14F1">
      <w:pPr>
        <w:numPr>
          <w:ilvl w:val="0"/>
          <w:numId w:val="10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осознание ценности нравс</w:t>
      </w:r>
      <w:r w:rsidR="004B14F1">
        <w:rPr>
          <w:rFonts w:ascii="Times New Roman" w:eastAsia="Times New Roman" w:hAnsi="Times New Roman" w:cs="Times New Roman"/>
          <w:sz w:val="24"/>
          <w:szCs w:val="20"/>
          <w:lang w:eastAsia="ru-RU"/>
        </w:rPr>
        <w:t>твенности и духовности в челове</w:t>
      </w:r>
      <w:r w:rsidRPr="0060103B">
        <w:rPr>
          <w:rFonts w:ascii="Times New Roman" w:eastAsia="Times New Roman" w:hAnsi="Times New Roman" w:cs="Times New Roman"/>
          <w:sz w:val="24"/>
          <w:szCs w:val="20"/>
          <w:lang w:eastAsia="ru-RU"/>
        </w:rPr>
        <w:t>ческой жизни.</w:t>
      </w:r>
    </w:p>
    <w:p w:rsidR="00BF0318" w:rsidRPr="0060103B" w:rsidRDefault="00BF0318" w:rsidP="004B14F1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F0318" w:rsidRPr="0060103B" w:rsidRDefault="00BF0318" w:rsidP="004B14F1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F0318" w:rsidRPr="0060103B" w:rsidRDefault="00BF0318" w:rsidP="004B14F1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F0318" w:rsidRPr="0060103B" w:rsidRDefault="00BF0318" w:rsidP="004B14F1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F0318" w:rsidRPr="0060103B" w:rsidRDefault="00BF0318" w:rsidP="004B14F1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F0318" w:rsidRPr="0060103B" w:rsidRDefault="00BF0318" w:rsidP="004B14F1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F0318" w:rsidRPr="0060103B" w:rsidRDefault="00BF0318" w:rsidP="004B14F1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F0318" w:rsidRPr="0060103B" w:rsidRDefault="00BF0318" w:rsidP="004B14F1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103B" w:rsidRPr="0060103B" w:rsidRDefault="0060103B" w:rsidP="00601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lastRenderedPageBreak/>
        <w:t xml:space="preserve">                                                                                           СОДЕРЖАНИЕ КУРСА.</w:t>
      </w:r>
    </w:p>
    <w:tbl>
      <w:tblPr>
        <w:tblW w:w="0" w:type="auto"/>
        <w:tblInd w:w="5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31"/>
        <w:gridCol w:w="3827"/>
      </w:tblGrid>
      <w:tr w:rsidR="00C305E9" w:rsidRPr="0060103B" w:rsidTr="00C305E9">
        <w:trPr>
          <w:trHeight w:val="898"/>
        </w:trPr>
        <w:tc>
          <w:tcPr>
            <w:tcW w:w="106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397693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 занятия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</w:t>
            </w:r>
          </w:p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часов</w:t>
            </w:r>
          </w:p>
        </w:tc>
      </w:tr>
      <w:tr w:rsidR="00C305E9" w:rsidRPr="0060103B" w:rsidTr="00C305E9">
        <w:trPr>
          <w:trHeight w:val="420"/>
        </w:trPr>
        <w:tc>
          <w:tcPr>
            <w:tcW w:w="106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5E9" w:rsidRPr="0060103B" w:rsidRDefault="00C305E9" w:rsidP="0060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5E9" w:rsidRPr="0060103B" w:rsidRDefault="00C305E9" w:rsidP="0060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305E9" w:rsidRPr="0060103B" w:rsidTr="00C305E9">
        <w:trPr>
          <w:trHeight w:val="1087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5C0068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00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Коренные реформы России в начале 18 века.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C305E9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716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5C0068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00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Религиозная политика Петра</w:t>
            </w:r>
            <w:proofErr w:type="gramStart"/>
            <w:r w:rsidRPr="005C00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</w:t>
            </w:r>
            <w:proofErr w:type="gramEnd"/>
            <w:r w:rsidRPr="005C00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ервого.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716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5C0068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00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Русская Православная Церковь в эпоху Петра.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716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5C0068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00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Религиозная политика Российского Государства с 1730 по 1795 год.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716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5C0068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00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Святые Русской Православной Церкви второй половины 18 века.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716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5C0068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00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Православие в русской жизни 18 века.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716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5C0068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00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Коренные изменения государственн</w:t>
            </w:r>
            <w:proofErr w:type="gramStart"/>
            <w:r w:rsidRPr="005C00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о-</w:t>
            </w:r>
            <w:proofErr w:type="gramEnd"/>
            <w:r w:rsidRPr="005C00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религиозной политики России конца 18 – первой половины 19 века.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716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5C0068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00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Формирование традиционной русской идеологии.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716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5C0068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00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Государство и Русская Православная Церковь во второй половине 19 века.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716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5C0068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00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Духовный подвиг преподобного Серафима Саровского.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716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5C0068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00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Монастыри России 19 века. Старчество как феномен русской религиозной жизни.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716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5C0068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00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Миссионерская деятельность Русской Православной Церкви.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716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5C0068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00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Богословская мысль России 19 века.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716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397693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76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Раскол в отношении к Православию внутри российской интеллигенции.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716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397693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76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Православие и культура России 19 века. Путь к Богу.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716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397693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76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Православие и культура России 19 века. Путь к Богу (продолжение)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716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397693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76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Православие и культура России 19 века. Музыка. Путь к Богу.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716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397693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76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Православие и культура России 19 века. Изобразительное искусство. Путь к Богу.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716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397693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76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Святой праведный Иоанн </w:t>
            </w:r>
            <w:proofErr w:type="spellStart"/>
            <w:r w:rsidRPr="003976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Кронштадтский</w:t>
            </w:r>
            <w:proofErr w:type="spellEnd"/>
            <w:r w:rsidRPr="003976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716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397693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76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Русская Православная Церковь в конце 19 – начале 20 века.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716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397693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76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Разрушение монархии. Жертвенный подвиг императора Николая Второго.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716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397693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76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Русская Православная Церковь в годы гражданской войны.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716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397693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76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Исповеднический путь и подвиг Патриарха Тихона.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716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397693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76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Новый этап борьбы Советского государства с Русской Православной Церковью в 1920-е годы.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716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397693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76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Попытка осуществления идеи полной ликвидации Русской Православной Церкви в конце 1920-х—1930-е годы.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716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397693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76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Мученики и исповедники Русской Православной Церкви.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716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397693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76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Мученики и исповедники Русской Православной Церкви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C305E9" w:rsidRPr="0060103B" w:rsidRDefault="00C305E9" w:rsidP="00C305E9">
            <w:pPr>
              <w:spacing w:after="0" w:line="224" w:lineRule="atLeast"/>
              <w:ind w:left="1026" w:hanging="56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</w:t>
            </w: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(продолжение)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716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397693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76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Русская Православная Церковь в годы Великой Отечественной войны и </w:t>
            </w:r>
            <w:proofErr w:type="gramStart"/>
            <w:r w:rsidRPr="003976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первые</w:t>
            </w:r>
            <w:proofErr w:type="gramEnd"/>
            <w:r w:rsidRPr="003976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после военные годы.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716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C305E9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76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Последний этап борьбы Советского государства против Русской Православной Церкви (1950-е -1970-е г.г.)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305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Эпоха </w:t>
            </w:r>
            <w:proofErr w:type="spellStart"/>
            <w:r w:rsidRPr="00C305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исповедничества</w:t>
            </w:r>
            <w:proofErr w:type="spellEnd"/>
            <w:r w:rsidRPr="00C305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716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397693" w:rsidRDefault="00C305E9" w:rsidP="00C305E9">
            <w:pPr>
              <w:pStyle w:val="a6"/>
              <w:numPr>
                <w:ilvl w:val="1"/>
                <w:numId w:val="9"/>
              </w:numPr>
              <w:spacing w:after="0" w:line="240" w:lineRule="auto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76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Старчество – как святое служение Богу, Церкви и людям.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716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397693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76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 восстановлению идеала традиционной России: к единству великой России и Святой Руси.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716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397693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76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История православия в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Одинцовском районе Московской области</w:t>
            </w:r>
            <w:r w:rsidRPr="003976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18 веке.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1020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76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Развитие Православной Церкви в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Одинцовском районе Московской области</w:t>
            </w:r>
            <w:r w:rsidRPr="003976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19 – начале 20 века.</w:t>
            </w:r>
          </w:p>
          <w:p w:rsidR="00C305E9" w:rsidRPr="0060103B" w:rsidRDefault="00C305E9" w:rsidP="00C305E9">
            <w:pPr>
              <w:pStyle w:val="a6"/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1020"/>
        </w:trPr>
        <w:tc>
          <w:tcPr>
            <w:tcW w:w="10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397693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История Православной Церкви в Одинцовском районе Московской области</w:t>
            </w:r>
            <w:r w:rsidRPr="003976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при советской власти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60103B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120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5E9" w:rsidRPr="00CE4916" w:rsidRDefault="00C305E9" w:rsidP="00C305E9">
            <w:pPr>
              <w:pStyle w:val="a6"/>
              <w:numPr>
                <w:ilvl w:val="1"/>
                <w:numId w:val="9"/>
              </w:num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Православная  Церковь в Курской области в настоящее время.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5E9" w:rsidRPr="0060103B" w:rsidRDefault="00C305E9" w:rsidP="00CE4916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305E9" w:rsidRPr="0060103B" w:rsidTr="00C305E9">
        <w:trPr>
          <w:trHeight w:val="716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C305E9">
            <w:pPr>
              <w:spacing w:after="0" w:line="224" w:lineRule="atLeast"/>
              <w:ind w:left="1026" w:hanging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</w:t>
            </w: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C305E9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</w:tbl>
    <w:p w:rsidR="0060103B" w:rsidRPr="0060103B" w:rsidRDefault="0060103B" w:rsidP="0060103B">
      <w:pPr>
        <w:rPr>
          <w:rFonts w:ascii="Times New Roman" w:hAnsi="Times New Roman" w:cs="Times New Roman"/>
          <w:sz w:val="32"/>
        </w:rPr>
      </w:pPr>
    </w:p>
    <w:p w:rsidR="0060103B" w:rsidRPr="0060103B" w:rsidRDefault="0060103B" w:rsidP="0060103B">
      <w:pPr>
        <w:rPr>
          <w:rFonts w:ascii="Times New Roman" w:hAnsi="Times New Roman" w:cs="Times New Roman"/>
          <w:sz w:val="32"/>
        </w:rPr>
      </w:pPr>
    </w:p>
    <w:p w:rsidR="0060103B" w:rsidRPr="0060103B" w:rsidRDefault="0060103B" w:rsidP="0060103B">
      <w:pPr>
        <w:rPr>
          <w:rFonts w:ascii="Times New Roman" w:hAnsi="Times New Roman" w:cs="Times New Roman"/>
          <w:sz w:val="32"/>
        </w:rPr>
      </w:pPr>
    </w:p>
    <w:p w:rsidR="0060103B" w:rsidRPr="0060103B" w:rsidRDefault="0060103B" w:rsidP="0060103B">
      <w:pPr>
        <w:shd w:val="clear" w:color="auto" w:fill="FFFFFF"/>
        <w:spacing w:before="225"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1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60103B" w:rsidRPr="0060103B" w:rsidRDefault="0060103B" w:rsidP="005C0068">
      <w:pPr>
        <w:shd w:val="clear" w:color="auto" w:fill="FFFFFF"/>
        <w:spacing w:before="225"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1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60103B" w:rsidRPr="0060103B" w:rsidRDefault="0060103B" w:rsidP="0060103B">
      <w:pPr>
        <w:shd w:val="clear" w:color="auto" w:fill="FFFFFF"/>
        <w:spacing w:before="225" w:after="0" w:line="27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1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час в неделю, 3</w:t>
      </w:r>
      <w:r w:rsidR="004B1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601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</w:t>
      </w:r>
      <w:r w:rsidR="004B1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601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год.</w:t>
      </w:r>
    </w:p>
    <w:tbl>
      <w:tblPr>
        <w:tblStyle w:val="a5"/>
        <w:tblpPr w:leftFromText="180" w:rightFromText="180" w:vertAnchor="text" w:horzAnchor="margin" w:tblpXSpec="center" w:tblpY="244"/>
        <w:tblW w:w="0" w:type="auto"/>
        <w:tblLook w:val="04A0"/>
      </w:tblPr>
      <w:tblGrid>
        <w:gridCol w:w="1101"/>
        <w:gridCol w:w="8808"/>
        <w:gridCol w:w="4266"/>
      </w:tblGrid>
      <w:tr w:rsidR="00C305E9" w:rsidRPr="0060103B" w:rsidTr="00C305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9" w:rsidRPr="0060103B" w:rsidRDefault="00C305E9" w:rsidP="00C305E9">
            <w:pPr>
              <w:spacing w:before="225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601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01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01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9" w:rsidRPr="0060103B" w:rsidRDefault="00C305E9" w:rsidP="00C305E9">
            <w:pPr>
              <w:spacing w:before="225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9" w:rsidRPr="0060103B" w:rsidRDefault="00C305E9" w:rsidP="00C305E9">
            <w:pPr>
              <w:spacing w:before="22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305E9" w:rsidRPr="0060103B" w:rsidTr="00C305E9">
        <w:trPr>
          <w:trHeight w:val="7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5E9" w:rsidRPr="0060103B" w:rsidRDefault="00C305E9" w:rsidP="00C305E9">
            <w:pPr>
              <w:spacing w:before="225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5E9" w:rsidRPr="0060103B" w:rsidRDefault="00C305E9" w:rsidP="00C305E9">
            <w:pPr>
              <w:spacing w:before="225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Религиозная политика Российского государства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5E9" w:rsidRPr="0060103B" w:rsidRDefault="00C305E9" w:rsidP="00C305E9">
            <w:pPr>
              <w:spacing w:before="225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C305E9" w:rsidRPr="0060103B" w:rsidTr="00C305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9" w:rsidRPr="0060103B" w:rsidRDefault="00C305E9" w:rsidP="00C305E9">
            <w:pPr>
              <w:spacing w:before="225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9" w:rsidRPr="0060103B" w:rsidRDefault="00C305E9" w:rsidP="00C305E9">
            <w:pPr>
              <w:spacing w:before="225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Православие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Одинцовском районе Московской области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9" w:rsidRPr="0060103B" w:rsidRDefault="00C305E9" w:rsidP="00C305E9">
            <w:pPr>
              <w:spacing w:before="225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305E9" w:rsidRPr="0060103B" w:rsidTr="00C305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9" w:rsidRPr="0060103B" w:rsidRDefault="00C305E9" w:rsidP="00C305E9">
            <w:pPr>
              <w:spacing w:before="225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9" w:rsidRPr="0060103B" w:rsidRDefault="00C305E9" w:rsidP="00C305E9">
            <w:pPr>
              <w:spacing w:before="225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E9" w:rsidRPr="0060103B" w:rsidRDefault="00C305E9" w:rsidP="00C305E9">
            <w:pPr>
              <w:spacing w:before="225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60103B" w:rsidRPr="0060103B" w:rsidRDefault="0060103B" w:rsidP="0060103B">
      <w:pPr>
        <w:shd w:val="clear" w:color="auto" w:fill="FFFFFF"/>
        <w:spacing w:before="225"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03B" w:rsidRPr="0060103B" w:rsidRDefault="0060103B" w:rsidP="0060103B">
      <w:pPr>
        <w:shd w:val="clear" w:color="auto" w:fill="FFFFFF"/>
        <w:spacing w:before="225"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0318" w:rsidRPr="0060103B" w:rsidRDefault="00BF0318" w:rsidP="00BF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0318" w:rsidRPr="0060103B" w:rsidRDefault="00BF0318" w:rsidP="00BF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F0318" w:rsidRPr="0060103B" w:rsidRDefault="00BF0318" w:rsidP="00BF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F0318" w:rsidRPr="0060103B" w:rsidRDefault="00BF0318" w:rsidP="00BF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F0318" w:rsidRPr="0060103B" w:rsidRDefault="00BF0318" w:rsidP="00BF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F0318" w:rsidRPr="0060103B" w:rsidRDefault="00BF0318" w:rsidP="00BF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35CDE" w:rsidRPr="0060103B" w:rsidRDefault="00135CDE" w:rsidP="00BF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BF0318" w:rsidRPr="0060103B" w:rsidRDefault="00E505BD" w:rsidP="00BF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                                                      </w:t>
      </w:r>
      <w:r w:rsidR="00E85ACB" w:rsidRPr="0060103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   </w:t>
      </w:r>
      <w:r w:rsidR="00BF0318" w:rsidRPr="0060103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КАЛЕНД</w:t>
      </w:r>
      <w:r w:rsidR="00E85ACB" w:rsidRPr="0060103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АРНО-ТЕМАТИЧЕСКОЕ ПЛАНИРОВАНИЕ 9</w:t>
      </w:r>
      <w:r w:rsidR="00BF0318" w:rsidRPr="0060103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 КЛАСС</w:t>
      </w:r>
    </w:p>
    <w:tbl>
      <w:tblPr>
        <w:tblW w:w="0" w:type="auto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843"/>
        <w:gridCol w:w="2410"/>
        <w:gridCol w:w="1275"/>
        <w:gridCol w:w="1613"/>
        <w:gridCol w:w="3916"/>
        <w:gridCol w:w="2976"/>
      </w:tblGrid>
      <w:tr w:rsidR="00C305E9" w:rsidRPr="0060103B" w:rsidTr="009D210E">
        <w:trPr>
          <w:trHeight w:val="89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 раздела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 занятия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</w:t>
            </w:r>
          </w:p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часов</w:t>
            </w:r>
          </w:p>
        </w:tc>
        <w:tc>
          <w:tcPr>
            <w:tcW w:w="16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 урока</w:t>
            </w:r>
          </w:p>
        </w:tc>
        <w:tc>
          <w:tcPr>
            <w:tcW w:w="39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Виды деятельности на уроке</w:t>
            </w:r>
          </w:p>
        </w:tc>
      </w:tr>
      <w:tr w:rsidR="00C305E9" w:rsidRPr="0060103B" w:rsidTr="009D210E">
        <w:trPr>
          <w:trHeight w:val="102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05E9" w:rsidRPr="0060103B" w:rsidRDefault="00C305E9" w:rsidP="00B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5E9" w:rsidRPr="0060103B" w:rsidRDefault="00C305E9" w:rsidP="00B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5E9" w:rsidRPr="0060103B" w:rsidRDefault="00C305E9" w:rsidP="00B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5E9" w:rsidRPr="0060103B" w:rsidRDefault="00C305E9" w:rsidP="00B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5E9" w:rsidRPr="0060103B" w:rsidRDefault="00C305E9" w:rsidP="00B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5E9" w:rsidRPr="0060103B" w:rsidRDefault="00C305E9" w:rsidP="00B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5E9" w:rsidRPr="0060103B" w:rsidRDefault="00C305E9" w:rsidP="00B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305E9" w:rsidRPr="0060103B" w:rsidTr="009D210E">
        <w:trPr>
          <w:trHeight w:val="25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Религиозная политика Российского государства</w:t>
            </w:r>
          </w:p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(31ч.)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Коренные реформы России в начале 18 века.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Новое время в России. Оценки личности Петра Первого. Западная культура как главный вызов для России. Противоречия Петра Первого с патриархами. Значение реформ Петра для страны.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Религиозная политика Петра Первого.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Противоречия реформ Петра Первого. Коренное изменение государственной религиозной политики. Отмена патриаршества </w:t>
            </w: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на Руси. Идея святости в эпоху Петра.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Рассказ. Показ иллюстраций. Творческая работа. Изучение церковнославянской </w:t>
            </w: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Русская Православная Церковь в эпоху Петра.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Роковые испытания Церкви. Святитель Митрофан Воронежский. Святитель Дмитрий Ростовский. Святитель </w:t>
            </w:r>
            <w:proofErr w:type="spell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Филофей</w:t>
            </w:r>
            <w:proofErr w:type="spell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Сибирский и </w:t>
            </w:r>
            <w:proofErr w:type="spell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Тобольский</w:t>
            </w:r>
            <w:proofErr w:type="spell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Святитель Иннокентий Иркутский.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Религиозная политика Российского Государства с 1730 по 1795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Религиозная политика в годы правления Анны </w:t>
            </w:r>
            <w:proofErr w:type="spell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Иоановны</w:t>
            </w:r>
            <w:proofErr w:type="spell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Деятельность Архиепископа Феофана Прокоповича. Православная Церковь при императрице Елизавете. Основные направления государственно-церковной политики Екатерины Второй. Судьба монастырей.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Святые Русской Православной Церкви второй половины 18 века.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Подвиг русской святости. Святитель </w:t>
            </w:r>
            <w:proofErr w:type="spell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Иосаф</w:t>
            </w:r>
            <w:proofErr w:type="spell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Белгородский. Святая Ксения Петербургская. Святитель Тихон Задонский. Деятельность преподобного </w:t>
            </w:r>
            <w:proofErr w:type="spell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Паисия</w:t>
            </w:r>
            <w:proofErr w:type="spell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Величковского</w:t>
            </w:r>
            <w:proofErr w:type="spell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Возрождение старчества.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Православие в русской жизни 18 века.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Развитие духовного образования. Миссионерская деятельность РПЦ. Православие и русская литература. Г.Р. Державин. Православие и наука. М.В. Ломоносов. Православие – духовная основа русской армии. Подвиг Александра Суворова. Подвиг Александра Ушакова.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Коренные изменения государственн</w:t>
            </w:r>
            <w:proofErr w:type="gram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о-</w:t>
            </w:r>
            <w:proofErr w:type="gram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религиозной политики России конца 18 – первой половины 19 века.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Религиозная политика Павла Первого. Утверждение православия в качестве официальной идеологии России. Государственная политика первой четверти 19 века. Александр Первый. Религиозная деятельность императора Николая Первого. Эпоха Николая Первого и русская культура.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Формирование традиционной русской идеологии.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Просветительская деятельность С.С. Уварова. Понятие православия. Понятие самодержавия.   В.А. Жуковский.  Идея народности.  Триединство идеала.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Государство и Русская Православная Церковь во второй половине 19 века.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Религиозная жизнь России в 19 веке. Государственно- церковные отношения в правление императора Александра</w:t>
            </w:r>
            <w:proofErr w:type="gram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</w:t>
            </w:r>
            <w:proofErr w:type="gram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торого.  Государственно-церковная политика в период правления Александра Третьего.  Значения К.П. Победоносцева для развития Церкви и России.  Социальное служение Церкви.  Духовный подъем православия.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Духовный подвиг преподобного Серафима Саровского.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Подвиг русского монашества.  Преподобный Серафим Саровский.  Общественное слежение.  Пример для верующих.  Основание </w:t>
            </w:r>
            <w:proofErr w:type="spell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Дивеевского</w:t>
            </w:r>
            <w:proofErr w:type="spell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Введенского женского монастыря.  Свят</w:t>
            </w:r>
            <w:proofErr w:type="gram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о-</w:t>
            </w:r>
            <w:proofErr w:type="gram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Троицкий </w:t>
            </w:r>
            <w:proofErr w:type="spell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Серафимо</w:t>
            </w:r>
            <w:proofErr w:type="spell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proofErr w:type="spell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Дивеевский</w:t>
            </w:r>
            <w:proofErr w:type="spell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монастырь.  Канонизация преподобного Серафима Саровского.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Монастыри России 19 века. Старчество как феномен русской религиозной жизни.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Духовный подвиг монашества.  </w:t>
            </w:r>
            <w:proofErr w:type="spell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Оптина</w:t>
            </w:r>
            <w:proofErr w:type="spell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пустынь как один из центров духовной жизни в России. Великий </w:t>
            </w:r>
            <w:proofErr w:type="spell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оптинский</w:t>
            </w:r>
            <w:proofErr w:type="spell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старец преподобный Амвросий </w:t>
            </w:r>
            <w:proofErr w:type="spell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Оптинский</w:t>
            </w:r>
            <w:proofErr w:type="spell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   Валаамский монастырь.  Свято-Никольский </w:t>
            </w:r>
            <w:proofErr w:type="spell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Угрешский</w:t>
            </w:r>
            <w:proofErr w:type="spell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монастырь.  Глинская пустынь.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Миссионерская деятельность Русской Православной Церкви.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характеристика миссионерской деятельности.  Архимандрит </w:t>
            </w:r>
            <w:proofErr w:type="spell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Макарий</w:t>
            </w:r>
            <w:proofErr w:type="spell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(Глухарёв).  Деятельность святителя Иннокентия (Попова – Вениаминова).  Деятельность Николая (Касаткина).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Богословская мысль России 19 века.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Православная богословская мысль.  Святитель Филарет – великий православный богослов.  Митрополит </w:t>
            </w:r>
            <w:proofErr w:type="spell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Макарий</w:t>
            </w:r>
            <w:proofErr w:type="spell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(Булгаков) -  великий православный историк.  Богословская деятельность Игнатия (Брянчанинова)  Феофан Затворник.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Раскол в отношении к Православию внутри российской интеллигенции.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Место интеллигенции в жизни России в 19 веке.  Раскол русской интеллигенции.  Либеральное направление общественной мысли. Атеистическое направление общественной мысли.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Православие и культура России 19 века. Путь к Богу.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Н.Я. Данилевский.  Л.А. Тихомиров.  К.Н. Леонтьев.  В.С. Соловьёв. Православие и наука.  Н.Н. Пирогов.  К.Д. Ушинский.  С.А. Рачинский.  Д.И. Менделеев.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60103B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Православие и культура России 19 века. Путь к Богу (продолжение)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Православие и русская литература 19 века.  А.С. Пушкин.  М.Ю. Лермонтов.  Н.В. Гоголь.  Ф.И. Тютчев.  Ф.М. Достоевский.  М</w:t>
            </w:r>
            <w:proofErr w:type="gram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.</w:t>
            </w:r>
            <w:proofErr w:type="gram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Е. Салтыков-Щедрин.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60103B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Православие и культура России 19 века. Музыка. Путь к Богу.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Русская музыка 19 века. М.И. Глинка.  М.П. Мусоргский.  Н.А. Римский-Корсаков.  П.И. Чайковский.  М.П. Беляев.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60103B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Православие и культура России 19 века. Изобразительное искусство. Путь к Богу.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Иконопись.  Тема православия в искусстве светских художников 19 века.   Архитектура. Храмовое искусство.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Святой праведный Иоанн Кронштадтский.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Жизнь отц</w:t>
            </w:r>
            <w:proofErr w:type="gram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 Иоа</w:t>
            </w:r>
            <w:proofErr w:type="gram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нна. Служение в храме.  Педагогическая деятельность.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Русская Православная Церковь в конце 19 – начале 20 века.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Канонизация русских святых.  Революция 1905-1907 г.г. и Православная Церковь.  Проблема восстановления Патриаршества как жизненная проблема РПЦ.  РПЦ в период Временного правительства.  Поместный собор РПЦ 1917 г.  Избрание Патриарха Всероссийского.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Разрушение монархии. Жертвенный подвиг императора Николая </w:t>
            </w: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Второго.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Отречение от власти императора Николая Второго. Судьба членов императорской фамилии.  </w:t>
            </w:r>
            <w:proofErr w:type="spell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Преподобномученица</w:t>
            </w:r>
            <w:proofErr w:type="spell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Елизавета.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Рассказ. Показ иллюстраций. Творческая работа. Изучение </w:t>
            </w: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церковнославянской 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Русская Православная Церковь в годы гражданской войны.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Государственная политика советского государства по отношению к Православной Церкви.  Новая государственная религиозная политика. РПЦ в годы гражданской войны.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Исповеднический путь и подвиг Патриарха Тихона.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Жизненный путь Патриарха Тихона.  Избрание на патриаршеский престол.  Деятельность в годы гражданской войны.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Новый этап борьбы Советского государства с Русской Православной Церковью в 1920-е годы.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Изъятие церковных ценностей как акт повсеместного гонения на Церковь.  Болезнь и смерть В.И. Ленина.   Организация раскола внутри РПЦ.  Положение РПЦ в 1920 е годы.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Попытка осуществления идеи полной ликвидации Русской Православной Церкви в конце 1920-х—1930-е годы.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Новый этап борьбы против Церкви.  Массовый расстрел духовенства и верующих в 1937-1938 г.г.  Подвиг священномученика митрополита Петра. Подвиг митрополита Сергия </w:t>
            </w:r>
            <w:proofErr w:type="spell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Страгородского</w:t>
            </w:r>
            <w:proofErr w:type="spell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Мученики и исповедники Русской Православной Церкви.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Первые жертвы русской революции.  Св. </w:t>
            </w:r>
            <w:proofErr w:type="spell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муч</w:t>
            </w:r>
            <w:proofErr w:type="spell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Владимир. Св. </w:t>
            </w:r>
            <w:proofErr w:type="spell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муч</w:t>
            </w:r>
            <w:proofErr w:type="spell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  <w:proofErr w:type="spell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Гермоген</w:t>
            </w:r>
            <w:proofErr w:type="spell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Св. </w:t>
            </w:r>
            <w:proofErr w:type="spell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муч</w:t>
            </w:r>
            <w:proofErr w:type="spell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Константин.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60103B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Мученики и исповедники Русской Православной Церкви</w:t>
            </w:r>
          </w:p>
          <w:p w:rsidR="00C305E9" w:rsidRPr="0060103B" w:rsidRDefault="00C305E9" w:rsidP="0060103B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(продолжение)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Св. </w:t>
            </w:r>
            <w:proofErr w:type="spell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муч</w:t>
            </w:r>
            <w:proofErr w:type="spell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Вениамин.  Св. </w:t>
            </w:r>
            <w:proofErr w:type="spell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муч</w:t>
            </w:r>
            <w:proofErr w:type="spell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Михаил.  Св. </w:t>
            </w:r>
            <w:proofErr w:type="spell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муч</w:t>
            </w:r>
            <w:proofErr w:type="spell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Дмитрий. Масштаб жертв.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Русская Православная Церковь в годы Великой Отечественной войны и </w:t>
            </w:r>
            <w:proofErr w:type="gram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первые</w:t>
            </w:r>
            <w:proofErr w:type="gram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после военные годы.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Начало ВОВ и призыв Церкви к отпору врага.  Вера советских воинов. Вера маршала Жукова. Официальное признание Церкви. Восстановление Патриаршества. Патриарх Сергий.  РПЦ в первые послевоенные годы.  Молитва блаженной Матроны Московской.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Последний этап борьбы Советского государства против Русской Православной Церкви (1950-е -1970-е г.г.)</w:t>
            </w:r>
          </w:p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Эпоха </w:t>
            </w:r>
            <w:proofErr w:type="spell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исповедничества</w:t>
            </w:r>
            <w:proofErr w:type="spell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Приход Н.С. Хрущёва к власти и новый этап борьбы с Церковью.  Подвиг Патриарха Алексея 1. Избрание Патриарха Пимена.  Борьба народа за сохранение православия.             Священник Лука.  Преп. Сергий (</w:t>
            </w:r>
            <w:proofErr w:type="spell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Сребрянский</w:t>
            </w:r>
            <w:proofErr w:type="spell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Старчество – как святое служение Богу, Церкви и людям.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Архимандрит Иоанн (</w:t>
            </w:r>
            <w:proofErr w:type="spell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Крестьянкин</w:t>
            </w:r>
            <w:proofErr w:type="spell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). Архимандрит Кирилл (Павлов).  Архимандрит Серафим (</w:t>
            </w:r>
            <w:proofErr w:type="spell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Тяпочкин</w:t>
            </w:r>
            <w:proofErr w:type="spell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 восстановлению идеала традиционной России: к единству великой России и Святой Руси.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Трагические последствия борьбы с Церковью. Церковь осталась жива. Празднование 1000 –</w:t>
            </w:r>
            <w:proofErr w:type="spellStart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летия</w:t>
            </w:r>
            <w:proofErr w:type="spellEnd"/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Крещения Руси возрождение РПЦ.  Поместный собор РПЦ. Канонизация новых святых.  Патриарх Московский и всея Руси </w:t>
            </w: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Алексей Второй.  Церковь – основа духовного возрождения.  Патриарх Московский и всея Руси Кирилл.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Рассказ. Показ иллюстраций. Творческая работа. Изучение церковнославянской 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C3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Pr="0060103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Православие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Одинцовском районе  Московской области (4</w:t>
            </w:r>
            <w:r w:rsidRPr="0060103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C305E9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История православия в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Одинцовском районе Московской области</w:t>
            </w: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18 веке.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C305E9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Предыстория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Одинцовской</w:t>
            </w: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епархии.  Строительство храмов.  Почитание икон. Крестные ходы.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Развитие Православной Церкви в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Одинцовском районе Московской области</w:t>
            </w: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19 – начале 20 века.</w:t>
            </w:r>
          </w:p>
          <w:p w:rsidR="00C305E9" w:rsidRPr="0060103B" w:rsidRDefault="00C305E9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9D210E" w:rsidRDefault="00C305E9" w:rsidP="009D210E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Серафим </w:t>
            </w:r>
            <w:proofErr w:type="spellStart"/>
            <w:r w:rsidRPr="009D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Саровский</w:t>
            </w:r>
            <w:proofErr w:type="spellEnd"/>
            <w:r w:rsidRPr="009D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Глинская Пустынь. Святые земли </w:t>
            </w:r>
            <w:r w:rsidR="00C921F7" w:rsidRPr="009D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Одинцовской</w:t>
            </w:r>
            <w:r w:rsidRPr="009D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Православие в ВОВ и первые послевоенные годы.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  <w:tr w:rsidR="00C921F7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F7" w:rsidRPr="0060103B" w:rsidRDefault="00C921F7" w:rsidP="00BF031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F7" w:rsidRPr="0060103B" w:rsidRDefault="00C921F7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F7" w:rsidRPr="0060103B" w:rsidRDefault="00C921F7" w:rsidP="00BF031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История Православной Церкви в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Одинцовском районе Московской области</w:t>
            </w: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при советской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F7" w:rsidRPr="0060103B" w:rsidRDefault="00C921F7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F7" w:rsidRPr="0060103B" w:rsidRDefault="00C921F7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10E" w:rsidRDefault="009D210E" w:rsidP="009D210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9D210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Храмы Одинцовского района</w:t>
            </w:r>
            <w:r>
              <w:rPr>
                <w:b w:val="0"/>
                <w:color w:val="000000"/>
                <w:sz w:val="24"/>
                <w:szCs w:val="24"/>
              </w:rPr>
              <w:t xml:space="preserve">. </w:t>
            </w:r>
          </w:p>
          <w:p w:rsidR="009D210E" w:rsidRPr="009D210E" w:rsidRDefault="009D210E" w:rsidP="009D210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9D210E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Саввино-Сторожевский</w:t>
            </w:r>
            <w:proofErr w:type="spellEnd"/>
            <w:r w:rsidRPr="009D210E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монастырь.</w:t>
            </w:r>
          </w:p>
          <w:p w:rsidR="009D210E" w:rsidRPr="009D210E" w:rsidRDefault="009D210E" w:rsidP="009D210E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GolosTextWebRegular" w:hAnsi="GolosTextWebRegular"/>
                <w:b w:val="0"/>
                <w:bCs w:val="0"/>
              </w:rPr>
            </w:pPr>
            <w:r w:rsidRPr="009D210E">
              <w:rPr>
                <w:b w:val="0"/>
                <w:color w:val="000000"/>
                <w:sz w:val="24"/>
                <w:szCs w:val="24"/>
              </w:rPr>
              <w:t xml:space="preserve">История церкви Николая Чудотворца в </w:t>
            </w:r>
            <w:proofErr w:type="spellStart"/>
            <w:r w:rsidRPr="009D210E">
              <w:rPr>
                <w:b w:val="0"/>
                <w:color w:val="000000"/>
                <w:sz w:val="24"/>
                <w:szCs w:val="24"/>
              </w:rPr>
              <w:t>Ромашково</w:t>
            </w:r>
            <w:proofErr w:type="spellEnd"/>
            <w:r w:rsidRPr="009D210E">
              <w:rPr>
                <w:b w:val="0"/>
                <w:color w:val="000000"/>
                <w:sz w:val="24"/>
                <w:szCs w:val="24"/>
              </w:rPr>
              <w:t>.</w:t>
            </w:r>
            <w:r w:rsidRPr="009D210E">
              <w:rPr>
                <w:color w:val="000000"/>
                <w:sz w:val="24"/>
                <w:szCs w:val="24"/>
              </w:rPr>
              <w:t xml:space="preserve"> </w:t>
            </w:r>
            <w:r w:rsidRPr="009D210E">
              <w:rPr>
                <w:b w:val="0"/>
                <w:bCs w:val="0"/>
                <w:sz w:val="24"/>
                <w:szCs w:val="24"/>
              </w:rPr>
              <w:t xml:space="preserve">История </w:t>
            </w:r>
            <w:proofErr w:type="spellStart"/>
            <w:r w:rsidRPr="009D210E">
              <w:rPr>
                <w:b w:val="0"/>
                <w:bCs w:val="0"/>
                <w:sz w:val="24"/>
                <w:szCs w:val="24"/>
              </w:rPr>
              <w:t>Акуловской</w:t>
            </w:r>
            <w:proofErr w:type="spellEnd"/>
            <w:r w:rsidRPr="009D210E">
              <w:rPr>
                <w:b w:val="0"/>
                <w:bCs w:val="0"/>
                <w:sz w:val="24"/>
                <w:szCs w:val="24"/>
              </w:rPr>
              <w:t xml:space="preserve"> церкви Покрова Пресвятой Богородицы.</w:t>
            </w:r>
          </w:p>
          <w:p w:rsidR="009D210E" w:rsidRPr="009D210E" w:rsidRDefault="009D210E" w:rsidP="009D210E">
            <w:pPr>
              <w:shd w:val="clear" w:color="auto" w:fill="FFFFFF"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C921F7" w:rsidRPr="009D210E" w:rsidRDefault="00C921F7" w:rsidP="009D210E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F7" w:rsidRPr="0060103B" w:rsidRDefault="00C921F7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  <w:tr w:rsidR="00C305E9" w:rsidRPr="0060103B" w:rsidTr="009D210E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C921F7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C921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CE4916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Православная  Церковь в </w:t>
            </w:r>
            <w:r w:rsidR="00C921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Одинцовском районе Московской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настоящее время.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5E9" w:rsidRPr="0060103B" w:rsidRDefault="00C305E9" w:rsidP="00C921F7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Возрождение монастырей – главных святынь </w:t>
            </w:r>
            <w:r w:rsidR="00C921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Подмосковья</w:t>
            </w: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Православное образование и воспитание.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5E9" w:rsidRPr="0060103B" w:rsidRDefault="00C305E9" w:rsidP="00BF0318">
            <w:pPr>
              <w:spacing w:before="300"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01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</w:tbl>
    <w:p w:rsidR="00BF0318" w:rsidRPr="0060103B" w:rsidRDefault="00BF0318" w:rsidP="00BF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03B" w:rsidRDefault="0060103B" w:rsidP="00BF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03B" w:rsidRDefault="0060103B" w:rsidP="00BF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03B" w:rsidRDefault="0060103B" w:rsidP="00BF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03B" w:rsidRDefault="0060103B" w:rsidP="00BF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03B" w:rsidRDefault="0060103B" w:rsidP="00BF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21F7" w:rsidRDefault="00C921F7" w:rsidP="00BF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21F7" w:rsidRDefault="00C921F7" w:rsidP="00BF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0318" w:rsidRPr="0060103B" w:rsidRDefault="00BF0318" w:rsidP="00BF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 xml:space="preserve"> МАТЕРИАЛЬНО-ТЕХНИЧЕСКОЕ ОБЕСПЕЧЕНИЕ КУРСА.</w:t>
      </w:r>
    </w:p>
    <w:p w:rsidR="00BF0318" w:rsidRPr="0060103B" w:rsidRDefault="00BF0318" w:rsidP="00BF0318">
      <w:pPr>
        <w:shd w:val="clear" w:color="auto" w:fill="FFFFFF"/>
        <w:spacing w:after="0" w:line="224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8"/>
          <w:lang w:eastAsia="ru-RU"/>
        </w:rPr>
        <w:t>Реализация обозначенной цели курса ставит перед учителем задачи, решения которых можно добиться при соответствующем материально-техническом обеспечении.</w:t>
      </w:r>
    </w:p>
    <w:p w:rsidR="00BF0318" w:rsidRPr="0060103B" w:rsidRDefault="00BF0318" w:rsidP="00BF0318">
      <w:pPr>
        <w:shd w:val="clear" w:color="auto" w:fill="FFFFFF"/>
        <w:spacing w:after="0" w:line="224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внеурочной деятельности по «Основам православной культуры» в наличии имеются следующие объекты и средства материально-технического обеспечения:</w:t>
      </w:r>
    </w:p>
    <w:p w:rsidR="00BF0318" w:rsidRPr="0060103B" w:rsidRDefault="00BF0318" w:rsidP="00BF0318">
      <w:pPr>
        <w:shd w:val="clear" w:color="auto" w:fill="FFFFFF"/>
        <w:spacing w:after="0" w:line="224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8"/>
          <w:lang w:eastAsia="ru-RU"/>
        </w:rPr>
        <w:t>• </w:t>
      </w:r>
      <w:r w:rsidRPr="0060103B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оборудование</w:t>
      </w:r>
      <w:r w:rsidRPr="006010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ученические </w:t>
      </w:r>
      <w:r w:rsidR="00C921F7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60103B">
        <w:rPr>
          <w:rFonts w:ascii="Times New Roman" w:eastAsia="Times New Roman" w:hAnsi="Times New Roman" w:cs="Times New Roman"/>
          <w:sz w:val="24"/>
          <w:szCs w:val="28"/>
          <w:lang w:eastAsia="ru-RU"/>
        </w:rPr>
        <w:t>толы и стулья по количеству учащихся, учительский стол, шкафы для хранения учебных пособий, дидактических материалов и пр., настенные доски для вывешивания иллюстративного материала;</w:t>
      </w:r>
    </w:p>
    <w:p w:rsidR="00BF0318" w:rsidRPr="0060103B" w:rsidRDefault="00BF0318" w:rsidP="00BF0318">
      <w:pPr>
        <w:shd w:val="clear" w:color="auto" w:fill="FFFFFF"/>
        <w:spacing w:after="0" w:line="224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8"/>
          <w:lang w:eastAsia="ru-RU"/>
        </w:rPr>
        <w:t>• </w:t>
      </w:r>
      <w:r w:rsidRPr="0060103B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технические средства обучения </w:t>
      </w:r>
      <w:r w:rsidRPr="0060103B">
        <w:rPr>
          <w:rFonts w:ascii="Times New Roman" w:eastAsia="Times New Roman" w:hAnsi="Times New Roman" w:cs="Times New Roman"/>
          <w:sz w:val="24"/>
          <w:szCs w:val="28"/>
          <w:lang w:eastAsia="ru-RU"/>
        </w:rPr>
        <w:t>(предметы и устройства, которые выполняют информационную, управляющую, тренирующую, контролирующие функции в учебно-воспитательном процессе):</w:t>
      </w:r>
    </w:p>
    <w:p w:rsidR="00BF0318" w:rsidRPr="0060103B" w:rsidRDefault="00BF0318" w:rsidP="00BF0318">
      <w:pPr>
        <w:shd w:val="clear" w:color="auto" w:fill="FFFFFF"/>
        <w:spacing w:after="0" w:line="224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8"/>
          <w:lang w:eastAsia="ru-RU"/>
        </w:rPr>
        <w:t>— классная доска с набором приспособлений для крепления таблиц, картинок;</w:t>
      </w:r>
    </w:p>
    <w:p w:rsidR="00BF0318" w:rsidRPr="0060103B" w:rsidRDefault="00BF0318" w:rsidP="00BF0318">
      <w:pPr>
        <w:shd w:val="clear" w:color="auto" w:fill="FFFFFF"/>
        <w:spacing w:after="0" w:line="224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sz w:val="24"/>
          <w:szCs w:val="28"/>
          <w:lang w:eastAsia="ru-RU"/>
        </w:rPr>
        <w:t>— демонстрационное оборудование, предназначенное для одновременной демонстрации изучаемых объектов и явлений группе обучаемых и обладающее свойствами, которые позволяют видеть предмет или явление (компьютер/компьютеры, телевизор, музыкальный центр, включающий в себя устройство для воспроизведения аудиокассет, С</w:t>
      </w:r>
      <w:proofErr w:type="gramStart"/>
      <w:r w:rsidRPr="0060103B">
        <w:rPr>
          <w:rFonts w:ascii="Times New Roman" w:eastAsia="Times New Roman" w:hAnsi="Times New Roman" w:cs="Times New Roman"/>
          <w:sz w:val="24"/>
          <w:szCs w:val="28"/>
          <w:lang w:eastAsia="ru-RU"/>
        </w:rPr>
        <w:t>D</w:t>
      </w:r>
      <w:proofErr w:type="gramEnd"/>
      <w:r w:rsidRPr="006010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DVD , </w:t>
      </w:r>
      <w:proofErr w:type="spellStart"/>
      <w:r w:rsidRPr="0060103B">
        <w:rPr>
          <w:rFonts w:ascii="Times New Roman" w:eastAsia="Times New Roman" w:hAnsi="Times New Roman" w:cs="Times New Roman"/>
          <w:sz w:val="24"/>
          <w:szCs w:val="28"/>
          <w:lang w:eastAsia="ru-RU"/>
        </w:rPr>
        <w:t>мультипроектор</w:t>
      </w:r>
      <w:proofErr w:type="spellEnd"/>
      <w:r w:rsidRPr="0060103B">
        <w:rPr>
          <w:rFonts w:ascii="Times New Roman" w:eastAsia="Times New Roman" w:hAnsi="Times New Roman" w:cs="Times New Roman"/>
          <w:sz w:val="24"/>
          <w:szCs w:val="28"/>
          <w:lang w:eastAsia="ru-RU"/>
        </w:rPr>
        <w:t>, диапроектор, экспозиционный экран и др.).</w:t>
      </w:r>
    </w:p>
    <w:p w:rsidR="00BF0318" w:rsidRPr="0060103B" w:rsidRDefault="00BF0318" w:rsidP="00BF0318">
      <w:pPr>
        <w:shd w:val="clear" w:color="auto" w:fill="FFFFFF"/>
        <w:spacing w:after="0" w:line="224" w:lineRule="atLeast"/>
        <w:ind w:left="360" w:firstLine="709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60103B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 </w:t>
      </w:r>
    </w:p>
    <w:p w:rsidR="00A75BF9" w:rsidRPr="0060103B" w:rsidRDefault="00A75BF9">
      <w:pPr>
        <w:rPr>
          <w:rFonts w:ascii="Times New Roman" w:hAnsi="Times New Roman" w:cs="Times New Roman"/>
          <w:sz w:val="28"/>
        </w:rPr>
      </w:pPr>
    </w:p>
    <w:p w:rsidR="003C64EF" w:rsidRPr="0060103B" w:rsidRDefault="003C64EF">
      <w:pPr>
        <w:rPr>
          <w:rFonts w:ascii="Times New Roman" w:hAnsi="Times New Roman" w:cs="Times New Roman"/>
          <w:sz w:val="36"/>
        </w:rPr>
      </w:pPr>
    </w:p>
    <w:p w:rsidR="003C64EF" w:rsidRPr="0060103B" w:rsidRDefault="003C64EF">
      <w:pPr>
        <w:rPr>
          <w:rFonts w:ascii="Times New Roman" w:hAnsi="Times New Roman" w:cs="Times New Roman"/>
          <w:sz w:val="32"/>
        </w:rPr>
      </w:pPr>
    </w:p>
    <w:p w:rsidR="003C64EF" w:rsidRPr="0060103B" w:rsidRDefault="003C64EF">
      <w:pPr>
        <w:rPr>
          <w:rFonts w:ascii="Times New Roman" w:hAnsi="Times New Roman" w:cs="Times New Roman"/>
          <w:sz w:val="32"/>
        </w:rPr>
      </w:pPr>
    </w:p>
    <w:p w:rsidR="003C64EF" w:rsidRPr="0060103B" w:rsidRDefault="003C64EF">
      <w:pPr>
        <w:rPr>
          <w:rFonts w:ascii="Times New Roman" w:hAnsi="Times New Roman" w:cs="Times New Roman"/>
          <w:sz w:val="32"/>
        </w:rPr>
      </w:pPr>
    </w:p>
    <w:p w:rsidR="00E505BD" w:rsidRDefault="00E505BD" w:rsidP="00E505BD">
      <w:pPr>
        <w:jc w:val="center"/>
        <w:rPr>
          <w:rFonts w:ascii="Times New Roman" w:hAnsi="Times New Roman" w:cs="Times New Roman"/>
          <w:sz w:val="32"/>
        </w:rPr>
      </w:pPr>
    </w:p>
    <w:sectPr w:rsidR="00E505BD" w:rsidSect="00A01D2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33BE"/>
    <w:multiLevelType w:val="multilevel"/>
    <w:tmpl w:val="876809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3F51B7F"/>
    <w:multiLevelType w:val="multilevel"/>
    <w:tmpl w:val="2028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27978"/>
    <w:multiLevelType w:val="multilevel"/>
    <w:tmpl w:val="743C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8E4A3D"/>
    <w:multiLevelType w:val="multilevel"/>
    <w:tmpl w:val="A48406E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4">
    <w:nsid w:val="3FCC4866"/>
    <w:multiLevelType w:val="multilevel"/>
    <w:tmpl w:val="77BE582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5">
    <w:nsid w:val="40914684"/>
    <w:multiLevelType w:val="multilevel"/>
    <w:tmpl w:val="FA0E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C6E0F"/>
    <w:multiLevelType w:val="multilevel"/>
    <w:tmpl w:val="223A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143C2E"/>
    <w:multiLevelType w:val="multilevel"/>
    <w:tmpl w:val="F7B6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1B283A"/>
    <w:multiLevelType w:val="multilevel"/>
    <w:tmpl w:val="C65ADCD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9">
    <w:nsid w:val="4A6E2543"/>
    <w:multiLevelType w:val="multilevel"/>
    <w:tmpl w:val="5942C83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D155D11"/>
    <w:multiLevelType w:val="multilevel"/>
    <w:tmpl w:val="ED96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71639C"/>
    <w:multiLevelType w:val="multilevel"/>
    <w:tmpl w:val="3356E4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5EEB300F"/>
    <w:multiLevelType w:val="multilevel"/>
    <w:tmpl w:val="DDBABE9A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4B36D77"/>
    <w:multiLevelType w:val="multilevel"/>
    <w:tmpl w:val="89FE6E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1"/>
  </w:num>
  <w:num w:numId="6">
    <w:abstractNumId w:val="13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318"/>
    <w:rsid w:val="00012133"/>
    <w:rsid w:val="00135CDE"/>
    <w:rsid w:val="001803B6"/>
    <w:rsid w:val="002630CD"/>
    <w:rsid w:val="00397693"/>
    <w:rsid w:val="003A5960"/>
    <w:rsid w:val="003C64EF"/>
    <w:rsid w:val="0044776C"/>
    <w:rsid w:val="004B14F1"/>
    <w:rsid w:val="004B1C67"/>
    <w:rsid w:val="005C0068"/>
    <w:rsid w:val="0060103B"/>
    <w:rsid w:val="0068035B"/>
    <w:rsid w:val="006F232A"/>
    <w:rsid w:val="007B249B"/>
    <w:rsid w:val="007F4390"/>
    <w:rsid w:val="00805853"/>
    <w:rsid w:val="00836896"/>
    <w:rsid w:val="0084108D"/>
    <w:rsid w:val="0089697C"/>
    <w:rsid w:val="008A3685"/>
    <w:rsid w:val="008C69B2"/>
    <w:rsid w:val="00902981"/>
    <w:rsid w:val="009D210E"/>
    <w:rsid w:val="00A01D2B"/>
    <w:rsid w:val="00A63238"/>
    <w:rsid w:val="00A75BF9"/>
    <w:rsid w:val="00AB3BFD"/>
    <w:rsid w:val="00AD4B8C"/>
    <w:rsid w:val="00B56336"/>
    <w:rsid w:val="00BD3C35"/>
    <w:rsid w:val="00BF0318"/>
    <w:rsid w:val="00C305E9"/>
    <w:rsid w:val="00C921F7"/>
    <w:rsid w:val="00CC0C67"/>
    <w:rsid w:val="00CE4916"/>
    <w:rsid w:val="00D0348A"/>
    <w:rsid w:val="00D647EE"/>
    <w:rsid w:val="00E505BD"/>
    <w:rsid w:val="00E85ACB"/>
    <w:rsid w:val="00E85EF5"/>
    <w:rsid w:val="00EC3100"/>
    <w:rsid w:val="00FB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9B"/>
  </w:style>
  <w:style w:type="paragraph" w:styleId="1">
    <w:name w:val="heading 1"/>
    <w:basedOn w:val="a"/>
    <w:link w:val="10"/>
    <w:uiPriority w:val="9"/>
    <w:qFormat/>
    <w:rsid w:val="009D2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5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0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C00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21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ody Text"/>
    <w:basedOn w:val="a"/>
    <w:link w:val="a8"/>
    <w:uiPriority w:val="1"/>
    <w:qFormat/>
    <w:rsid w:val="00A01D2B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01D2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01D2B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5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0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C00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49D0-99BA-401A-9DC8-12FD2A79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16</Pages>
  <Words>3882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25965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Бадминтон</cp:lastModifiedBy>
  <cp:revision>7</cp:revision>
  <cp:lastPrinted>2016-09-19T18:28:00Z</cp:lastPrinted>
  <dcterms:created xsi:type="dcterms:W3CDTF">2016-08-19T19:28:00Z</dcterms:created>
  <dcterms:modified xsi:type="dcterms:W3CDTF">2023-10-10T06:36:00Z</dcterms:modified>
</cp:coreProperties>
</file>