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F5" w:rsidRPr="00226ACA" w:rsidRDefault="005664F5" w:rsidP="00D22599">
      <w:pPr>
        <w:jc w:val="center"/>
        <w:rPr>
          <w:rFonts w:ascii="Times New Roman" w:hAnsi="Times New Roman" w:cs="Times New Roman"/>
          <w:b/>
        </w:rPr>
      </w:pPr>
      <w:r w:rsidRPr="00226ACA">
        <w:rPr>
          <w:rFonts w:ascii="Times New Roman" w:hAnsi="Times New Roman" w:cs="Times New Roman"/>
          <w:b/>
        </w:rPr>
        <w:t xml:space="preserve">Муниципальное бюджетное общеобразовательное учреждение </w:t>
      </w:r>
    </w:p>
    <w:p w:rsidR="005664F5" w:rsidRDefault="005664F5" w:rsidP="00D22599">
      <w:pPr>
        <w:jc w:val="center"/>
        <w:rPr>
          <w:rFonts w:ascii="Times New Roman" w:hAnsi="Times New Roman" w:cs="Times New Roman"/>
          <w:b/>
        </w:rPr>
      </w:pPr>
      <w:r w:rsidRPr="00226ACA">
        <w:rPr>
          <w:rFonts w:ascii="Times New Roman" w:hAnsi="Times New Roman" w:cs="Times New Roman"/>
          <w:b/>
        </w:rPr>
        <w:t>Одинцовская средняя общеобразовательная школа №1</w:t>
      </w:r>
    </w:p>
    <w:p w:rsidR="002A06B7" w:rsidRPr="00226ACA" w:rsidRDefault="002A06B7" w:rsidP="00D22599">
      <w:pPr>
        <w:jc w:val="center"/>
        <w:rPr>
          <w:rFonts w:ascii="Times New Roman" w:hAnsi="Times New Roman" w:cs="Times New Roman"/>
          <w:b/>
        </w:rPr>
      </w:pPr>
    </w:p>
    <w:tbl>
      <w:tblPr>
        <w:tblStyle w:val="a5"/>
        <w:tblW w:w="5332"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91"/>
        <w:gridCol w:w="3504"/>
        <w:gridCol w:w="3282"/>
      </w:tblGrid>
      <w:tr w:rsidR="002A06B7" w:rsidRPr="00226ACA" w:rsidTr="00D22599">
        <w:trPr>
          <w:trHeight w:val="2076"/>
        </w:trPr>
        <w:tc>
          <w:tcPr>
            <w:tcW w:w="1698" w:type="pct"/>
            <w:hideMark/>
          </w:tcPr>
          <w:p w:rsidR="002A06B7" w:rsidRDefault="002A06B7" w:rsidP="002A06B7">
            <w:pPr>
              <w:tabs>
                <w:tab w:val="left" w:pos="9288"/>
              </w:tabs>
              <w:jc w:val="center"/>
              <w:rPr>
                <w:rFonts w:ascii="Times New Roman" w:eastAsia="Times New Roman" w:hAnsi="Times New Roman" w:cs="Times New Roman"/>
                <w:b/>
                <w:lang w:eastAsia="en-US"/>
              </w:rPr>
            </w:pPr>
            <w:r>
              <w:rPr>
                <w:rFonts w:ascii="Times New Roman" w:hAnsi="Times New Roman" w:cs="Times New Roman"/>
                <w:b/>
                <w:lang w:eastAsia="en-US"/>
              </w:rPr>
              <w:t>«Рассмотрено»</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На ШМО учителей истории</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____________</w:t>
            </w:r>
          </w:p>
          <w:p w:rsidR="002A06B7" w:rsidRDefault="002A06B7" w:rsidP="002A06B7">
            <w:pPr>
              <w:tabs>
                <w:tab w:val="left" w:pos="9288"/>
              </w:tabs>
              <w:jc w:val="center"/>
              <w:rPr>
                <w:rFonts w:ascii="Times New Roman" w:hAnsi="Times New Roman" w:cs="Times New Roman"/>
                <w:lang w:eastAsia="en-US"/>
              </w:rPr>
            </w:pP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Протокол № ___ от</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«29» августа 2022 г.</w:t>
            </w:r>
          </w:p>
        </w:tc>
        <w:tc>
          <w:tcPr>
            <w:tcW w:w="1705" w:type="pct"/>
          </w:tcPr>
          <w:p w:rsidR="002A06B7" w:rsidRDefault="002A06B7" w:rsidP="002A06B7">
            <w:pPr>
              <w:tabs>
                <w:tab w:val="left" w:pos="9288"/>
              </w:tabs>
              <w:ind w:firstLine="322"/>
              <w:jc w:val="center"/>
              <w:rPr>
                <w:rFonts w:ascii="Times New Roman" w:hAnsi="Times New Roman" w:cs="Times New Roman"/>
                <w:b/>
                <w:lang w:eastAsia="en-US"/>
              </w:rPr>
            </w:pPr>
            <w:r>
              <w:rPr>
                <w:rFonts w:ascii="Times New Roman" w:hAnsi="Times New Roman" w:cs="Times New Roman"/>
                <w:b/>
                <w:lang w:eastAsia="en-US"/>
              </w:rPr>
              <w:t>«Согласовано»</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Заместитель директора</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школы по УВР</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_____________Е.С. Жигалова</w:t>
            </w:r>
          </w:p>
          <w:p w:rsidR="002A06B7" w:rsidRDefault="002A06B7" w:rsidP="002A06B7">
            <w:pPr>
              <w:tabs>
                <w:tab w:val="left" w:pos="9288"/>
              </w:tabs>
              <w:jc w:val="center"/>
              <w:rPr>
                <w:rFonts w:ascii="Times New Roman" w:hAnsi="Times New Roman" w:cs="Times New Roman"/>
                <w:lang w:eastAsia="en-US"/>
              </w:rPr>
            </w:pPr>
          </w:p>
          <w:p w:rsidR="002A06B7" w:rsidRDefault="002A06B7" w:rsidP="002A06B7">
            <w:pPr>
              <w:tabs>
                <w:tab w:val="left" w:pos="9288"/>
              </w:tabs>
              <w:jc w:val="center"/>
              <w:rPr>
                <w:rFonts w:ascii="Times New Roman" w:hAnsi="Times New Roman" w:cs="Times New Roman"/>
                <w:b/>
                <w:lang w:eastAsia="en-US"/>
              </w:rPr>
            </w:pPr>
            <w:r>
              <w:rPr>
                <w:rFonts w:ascii="Times New Roman" w:hAnsi="Times New Roman" w:cs="Times New Roman"/>
                <w:lang w:eastAsia="en-US"/>
              </w:rPr>
              <w:t>«30» августа  2022 г.</w:t>
            </w:r>
          </w:p>
        </w:tc>
        <w:tc>
          <w:tcPr>
            <w:tcW w:w="1597" w:type="pct"/>
          </w:tcPr>
          <w:p w:rsidR="002A06B7" w:rsidRDefault="002A06B7" w:rsidP="002A06B7">
            <w:pPr>
              <w:tabs>
                <w:tab w:val="left" w:pos="9288"/>
              </w:tabs>
              <w:jc w:val="center"/>
              <w:rPr>
                <w:rFonts w:ascii="Times New Roman" w:hAnsi="Times New Roman" w:cs="Times New Roman"/>
                <w:b/>
                <w:lang w:eastAsia="en-US"/>
              </w:rPr>
            </w:pPr>
            <w:r>
              <w:rPr>
                <w:rFonts w:ascii="Times New Roman" w:hAnsi="Times New Roman" w:cs="Times New Roman"/>
                <w:b/>
                <w:lang w:eastAsia="en-US"/>
              </w:rPr>
              <w:t>«Утверждаю»</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Директор МБОУ Одинцовской СОШ №1</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__________О.В. Романовская</w:t>
            </w:r>
          </w:p>
          <w:p w:rsidR="002A06B7" w:rsidRDefault="002A06B7" w:rsidP="002A06B7">
            <w:pPr>
              <w:tabs>
                <w:tab w:val="left" w:pos="9288"/>
              </w:tabs>
              <w:jc w:val="center"/>
              <w:rPr>
                <w:rFonts w:ascii="Times New Roman" w:hAnsi="Times New Roman" w:cs="Times New Roman"/>
                <w:lang w:eastAsia="en-US"/>
              </w:rPr>
            </w:pP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Приказ № ________ от</w:t>
            </w:r>
          </w:p>
          <w:p w:rsidR="002A06B7" w:rsidRDefault="002A06B7" w:rsidP="002A06B7">
            <w:pPr>
              <w:tabs>
                <w:tab w:val="left" w:pos="9288"/>
              </w:tabs>
              <w:jc w:val="center"/>
              <w:rPr>
                <w:rFonts w:ascii="Times New Roman" w:hAnsi="Times New Roman" w:cs="Times New Roman"/>
                <w:lang w:eastAsia="en-US"/>
              </w:rPr>
            </w:pPr>
            <w:r>
              <w:rPr>
                <w:rFonts w:ascii="Times New Roman" w:hAnsi="Times New Roman" w:cs="Times New Roman"/>
                <w:lang w:eastAsia="en-US"/>
              </w:rPr>
              <w:t>«31» августа 2022 г.</w:t>
            </w:r>
          </w:p>
        </w:tc>
      </w:tr>
    </w:tbl>
    <w:p w:rsidR="005664F5" w:rsidRDefault="005664F5" w:rsidP="00D22599">
      <w:pPr>
        <w:rPr>
          <w:b/>
          <w:i/>
          <w:color w:val="333333"/>
          <w:sz w:val="28"/>
          <w:szCs w:val="28"/>
        </w:rPr>
      </w:pPr>
    </w:p>
    <w:p w:rsidR="005664F5" w:rsidRDefault="005664F5" w:rsidP="00D22599">
      <w:pPr>
        <w:autoSpaceDE w:val="0"/>
        <w:autoSpaceDN w:val="0"/>
        <w:adjustRightInd w:val="0"/>
        <w:spacing w:after="0" w:line="360" w:lineRule="auto"/>
        <w:jc w:val="center"/>
        <w:rPr>
          <w:rFonts w:ascii="Times New Roman CYR" w:hAnsi="Times New Roman CYR" w:cs="Times New Roman CYR"/>
          <w:b/>
          <w:bCs/>
          <w:sz w:val="28"/>
          <w:szCs w:val="28"/>
        </w:rPr>
      </w:pPr>
    </w:p>
    <w:p w:rsidR="005664F5" w:rsidRPr="0073475E" w:rsidRDefault="005664F5" w:rsidP="00D22599">
      <w:pPr>
        <w:autoSpaceDE w:val="0"/>
        <w:autoSpaceDN w:val="0"/>
        <w:adjustRightInd w:val="0"/>
        <w:spacing w:after="0"/>
        <w:jc w:val="center"/>
        <w:rPr>
          <w:rFonts w:ascii="Times New Roman CYR" w:hAnsi="Times New Roman CYR" w:cs="Times New Roman CYR"/>
          <w:b/>
          <w:bCs/>
          <w:sz w:val="28"/>
          <w:szCs w:val="28"/>
        </w:rPr>
      </w:pPr>
      <w:r w:rsidRPr="0073475E">
        <w:rPr>
          <w:rFonts w:ascii="Times New Roman CYR" w:hAnsi="Times New Roman CYR" w:cs="Times New Roman CYR"/>
          <w:b/>
          <w:bCs/>
          <w:sz w:val="28"/>
          <w:szCs w:val="28"/>
        </w:rPr>
        <w:t xml:space="preserve">Рабочая программа </w:t>
      </w:r>
    </w:p>
    <w:p w:rsidR="005664F5" w:rsidRPr="005B3033" w:rsidRDefault="005664F5" w:rsidP="00D22599">
      <w:pPr>
        <w:autoSpaceDE w:val="0"/>
        <w:autoSpaceDN w:val="0"/>
        <w:adjustRightInd w:val="0"/>
        <w:spacing w:after="0"/>
        <w:jc w:val="center"/>
        <w:rPr>
          <w:rFonts w:ascii="Times New Roman CYR" w:hAnsi="Times New Roman CYR" w:cs="Times New Roman CYR"/>
          <w:b/>
          <w:sz w:val="32"/>
          <w:szCs w:val="32"/>
        </w:rPr>
      </w:pPr>
      <w:r w:rsidRPr="0073475E">
        <w:rPr>
          <w:rFonts w:ascii="Times New Roman CYR" w:hAnsi="Times New Roman CYR" w:cs="Times New Roman CYR"/>
          <w:b/>
          <w:sz w:val="28"/>
          <w:szCs w:val="28"/>
        </w:rPr>
        <w:t>по</w:t>
      </w:r>
      <w:r>
        <w:rPr>
          <w:rFonts w:ascii="Times New Roman CYR" w:hAnsi="Times New Roman CYR" w:cs="Times New Roman CYR"/>
          <w:b/>
          <w:sz w:val="28"/>
          <w:szCs w:val="28"/>
        </w:rPr>
        <w:t xml:space="preserve"> предмету </w:t>
      </w:r>
      <w:r w:rsidRPr="002B75A6">
        <w:rPr>
          <w:rFonts w:ascii="Times New Roman CYR" w:hAnsi="Times New Roman CYR" w:cs="Times New Roman CYR"/>
          <w:sz w:val="24"/>
          <w:szCs w:val="24"/>
        </w:rPr>
        <w:t>«</w:t>
      </w:r>
      <w:r>
        <w:rPr>
          <w:rFonts w:ascii="Times New Roman CYR" w:hAnsi="Times New Roman CYR" w:cs="Times New Roman CYR"/>
          <w:b/>
          <w:sz w:val="32"/>
          <w:szCs w:val="32"/>
        </w:rPr>
        <w:t>ОБЩЕСТВОЗНАНИЕ</w:t>
      </w:r>
      <w:r w:rsidRPr="005B3033">
        <w:rPr>
          <w:rFonts w:ascii="Times New Roman CYR" w:hAnsi="Times New Roman CYR" w:cs="Times New Roman CYR"/>
          <w:b/>
          <w:sz w:val="32"/>
          <w:szCs w:val="32"/>
        </w:rPr>
        <w:t xml:space="preserve">» </w:t>
      </w:r>
    </w:p>
    <w:p w:rsidR="005664F5" w:rsidRDefault="005664F5" w:rsidP="00D22599">
      <w:pPr>
        <w:autoSpaceDE w:val="0"/>
        <w:autoSpaceDN w:val="0"/>
        <w:adjustRightInd w:val="0"/>
        <w:spacing w:after="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 9 класс</w:t>
      </w:r>
    </w:p>
    <w:p w:rsidR="005664F5" w:rsidRDefault="005664F5" w:rsidP="00D22599">
      <w:pPr>
        <w:autoSpaceDE w:val="0"/>
        <w:autoSpaceDN w:val="0"/>
        <w:adjustRightInd w:val="0"/>
        <w:spacing w:after="0"/>
        <w:jc w:val="center"/>
        <w:rPr>
          <w:rFonts w:ascii="Times New Roman CYR" w:hAnsi="Times New Roman CYR" w:cs="Times New Roman CYR"/>
          <w:b/>
          <w:sz w:val="28"/>
          <w:szCs w:val="28"/>
        </w:rPr>
      </w:pPr>
      <w:r>
        <w:rPr>
          <w:rFonts w:ascii="Times New Roman CYR" w:hAnsi="Times New Roman CYR" w:cs="Times New Roman CYR"/>
          <w:b/>
          <w:sz w:val="28"/>
          <w:szCs w:val="28"/>
        </w:rPr>
        <w:t>основное общее образование</w:t>
      </w:r>
    </w:p>
    <w:p w:rsidR="005664F5" w:rsidRDefault="005664F5" w:rsidP="00D22599">
      <w:pPr>
        <w:autoSpaceDE w:val="0"/>
        <w:autoSpaceDN w:val="0"/>
        <w:adjustRightInd w:val="0"/>
        <w:spacing w:after="0"/>
        <w:jc w:val="center"/>
        <w:rPr>
          <w:rFonts w:ascii="Times New Roman CYR" w:hAnsi="Times New Roman CYR" w:cs="Times New Roman CYR"/>
          <w:b/>
          <w:sz w:val="28"/>
          <w:szCs w:val="28"/>
        </w:rPr>
      </w:pPr>
      <w:r>
        <w:rPr>
          <w:rFonts w:ascii="Times New Roman CYR" w:hAnsi="Times New Roman CYR" w:cs="Times New Roman CYR"/>
          <w:b/>
          <w:sz w:val="28"/>
          <w:szCs w:val="28"/>
        </w:rPr>
        <w:t>(</w:t>
      </w:r>
      <w:r w:rsidR="007A7835">
        <w:rPr>
          <w:rFonts w:ascii="Times New Roman CYR" w:hAnsi="Times New Roman CYR" w:cs="Times New Roman CYR"/>
          <w:b/>
          <w:sz w:val="28"/>
          <w:szCs w:val="28"/>
        </w:rPr>
        <w:t>ФГОС ООО</w:t>
      </w:r>
      <w:r>
        <w:rPr>
          <w:rFonts w:ascii="Times New Roman CYR" w:hAnsi="Times New Roman CYR" w:cs="Times New Roman CYR"/>
          <w:b/>
          <w:sz w:val="28"/>
          <w:szCs w:val="28"/>
        </w:rPr>
        <w:t>)</w:t>
      </w:r>
    </w:p>
    <w:p w:rsidR="005664F5" w:rsidRPr="0073475E" w:rsidRDefault="005664F5" w:rsidP="00D22599">
      <w:pPr>
        <w:autoSpaceDE w:val="0"/>
        <w:autoSpaceDN w:val="0"/>
        <w:adjustRightInd w:val="0"/>
        <w:spacing w:after="0" w:line="240" w:lineRule="auto"/>
        <w:jc w:val="center"/>
        <w:rPr>
          <w:rFonts w:ascii="Times New Roman CYR" w:hAnsi="Times New Roman CYR" w:cs="Times New Roman CYR"/>
          <w:b/>
          <w:sz w:val="28"/>
          <w:szCs w:val="28"/>
        </w:rPr>
      </w:pPr>
    </w:p>
    <w:p w:rsidR="005664F5" w:rsidRDefault="002A06B7" w:rsidP="00D22599">
      <w:pPr>
        <w:pStyle w:val="a3"/>
        <w:jc w:val="center"/>
        <w:rPr>
          <w:b/>
          <w:sz w:val="28"/>
          <w:szCs w:val="28"/>
        </w:rPr>
      </w:pPr>
      <w:r>
        <w:rPr>
          <w:b/>
          <w:sz w:val="28"/>
          <w:szCs w:val="28"/>
        </w:rPr>
        <w:t>на 2022</w:t>
      </w:r>
      <w:r w:rsidR="005664F5" w:rsidRPr="00226ACA">
        <w:rPr>
          <w:b/>
          <w:sz w:val="28"/>
          <w:szCs w:val="28"/>
        </w:rPr>
        <w:t xml:space="preserve"> - 20</w:t>
      </w:r>
      <w:r>
        <w:rPr>
          <w:b/>
          <w:sz w:val="28"/>
          <w:szCs w:val="28"/>
        </w:rPr>
        <w:t>23</w:t>
      </w:r>
      <w:r w:rsidR="005664F5" w:rsidRPr="00226ACA">
        <w:rPr>
          <w:b/>
          <w:sz w:val="28"/>
          <w:szCs w:val="28"/>
        </w:rPr>
        <w:t xml:space="preserve"> учебный год</w:t>
      </w:r>
    </w:p>
    <w:p w:rsidR="002A06B7" w:rsidRDefault="002A06B7" w:rsidP="00D22599">
      <w:pPr>
        <w:pStyle w:val="a3"/>
        <w:jc w:val="center"/>
        <w:rPr>
          <w:b/>
          <w:sz w:val="28"/>
          <w:szCs w:val="28"/>
        </w:rPr>
      </w:pPr>
    </w:p>
    <w:p w:rsidR="002A06B7" w:rsidRPr="002A06B7" w:rsidRDefault="002A06B7" w:rsidP="00D22599">
      <w:pPr>
        <w:pStyle w:val="a3"/>
        <w:jc w:val="center"/>
        <w:rPr>
          <w:b/>
          <w:sz w:val="28"/>
          <w:szCs w:val="28"/>
        </w:rPr>
      </w:pPr>
    </w:p>
    <w:p w:rsidR="005664F5" w:rsidRDefault="005664F5" w:rsidP="00D22599">
      <w:pPr>
        <w:spacing w:after="120" w:line="240" w:lineRule="auto"/>
        <w:rPr>
          <w:rFonts w:ascii="Times New Roman" w:eastAsia="Times New Roman" w:hAnsi="Times New Roman" w:cs="Times New Roman"/>
          <w:b/>
          <w:sz w:val="24"/>
          <w:szCs w:val="24"/>
        </w:rPr>
      </w:pPr>
      <w:r w:rsidRPr="002A06B7">
        <w:rPr>
          <w:rFonts w:ascii="Times New Roman" w:hAnsi="Times New Roman" w:cs="Times New Roman"/>
          <w:sz w:val="24"/>
          <w:szCs w:val="24"/>
        </w:rPr>
        <w:t xml:space="preserve">Учебник (под редакцией) </w:t>
      </w:r>
      <w:r w:rsidRPr="002A06B7">
        <w:rPr>
          <w:rFonts w:ascii="Times New Roman" w:eastAsia="Times New Roman" w:hAnsi="Times New Roman" w:cs="Times New Roman"/>
          <w:b/>
          <w:sz w:val="24"/>
          <w:szCs w:val="24"/>
        </w:rPr>
        <w:t>обществознание, 9 класс, Л.Н</w:t>
      </w:r>
      <w:r w:rsidR="002A06B7" w:rsidRPr="002A06B7">
        <w:rPr>
          <w:rFonts w:ascii="Times New Roman" w:eastAsia="Times New Roman" w:hAnsi="Times New Roman" w:cs="Times New Roman"/>
          <w:b/>
          <w:sz w:val="24"/>
          <w:szCs w:val="24"/>
        </w:rPr>
        <w:t xml:space="preserve">. Боголюбов, </w:t>
      </w:r>
      <w:proofErr w:type="spellStart"/>
      <w:proofErr w:type="gramStart"/>
      <w:r w:rsidR="002A06B7" w:rsidRPr="002A06B7">
        <w:rPr>
          <w:rFonts w:ascii="Times New Roman" w:eastAsia="Times New Roman" w:hAnsi="Times New Roman" w:cs="Times New Roman"/>
          <w:b/>
          <w:sz w:val="24"/>
          <w:szCs w:val="24"/>
        </w:rPr>
        <w:t>М.:Просвещение</w:t>
      </w:r>
      <w:proofErr w:type="spellEnd"/>
      <w:proofErr w:type="gramEnd"/>
      <w:r w:rsidR="002A06B7" w:rsidRPr="002A06B7">
        <w:rPr>
          <w:rFonts w:ascii="Times New Roman" w:eastAsia="Times New Roman" w:hAnsi="Times New Roman" w:cs="Times New Roman"/>
          <w:b/>
          <w:sz w:val="24"/>
          <w:szCs w:val="24"/>
        </w:rPr>
        <w:t>, 2021</w:t>
      </w:r>
      <w:r w:rsidRPr="002A06B7">
        <w:rPr>
          <w:rFonts w:ascii="Times New Roman" w:eastAsia="Times New Roman" w:hAnsi="Times New Roman" w:cs="Times New Roman"/>
          <w:b/>
          <w:sz w:val="24"/>
          <w:szCs w:val="24"/>
        </w:rPr>
        <w:t>.</w:t>
      </w:r>
    </w:p>
    <w:p w:rsidR="002A06B7" w:rsidRPr="002A06B7" w:rsidRDefault="002A06B7" w:rsidP="00D22599">
      <w:pPr>
        <w:spacing w:after="120" w:line="240" w:lineRule="auto"/>
        <w:rPr>
          <w:rFonts w:ascii="Times New Roman" w:eastAsia="Times New Roman" w:hAnsi="Times New Roman" w:cs="Times New Roman"/>
          <w:b/>
          <w:sz w:val="24"/>
          <w:szCs w:val="24"/>
        </w:rPr>
      </w:pPr>
    </w:p>
    <w:p w:rsidR="005664F5" w:rsidRPr="002A06B7" w:rsidRDefault="005664F5" w:rsidP="002A06B7">
      <w:pPr>
        <w:spacing w:after="0"/>
        <w:rPr>
          <w:rFonts w:ascii="Times New Roman" w:hAnsi="Times New Roman" w:cs="Times New Roman"/>
          <w:b/>
          <w:color w:val="333333"/>
          <w:sz w:val="24"/>
          <w:szCs w:val="24"/>
        </w:rPr>
      </w:pPr>
      <w:r w:rsidRPr="002A06B7">
        <w:rPr>
          <w:rFonts w:ascii="Times New Roman" w:hAnsi="Times New Roman" w:cs="Times New Roman"/>
          <w:sz w:val="24"/>
          <w:szCs w:val="24"/>
        </w:rPr>
        <w:t xml:space="preserve">Всего часов </w:t>
      </w:r>
      <w:r w:rsidRPr="002A06B7">
        <w:rPr>
          <w:rFonts w:ascii="Times New Roman" w:hAnsi="Times New Roman" w:cs="Times New Roman"/>
          <w:b/>
          <w:sz w:val="24"/>
          <w:szCs w:val="24"/>
        </w:rPr>
        <w:t xml:space="preserve">34   </w:t>
      </w:r>
    </w:p>
    <w:p w:rsidR="005664F5" w:rsidRPr="002A06B7" w:rsidRDefault="005664F5" w:rsidP="002A06B7">
      <w:pPr>
        <w:spacing w:after="0"/>
        <w:rPr>
          <w:rFonts w:ascii="Times New Roman" w:hAnsi="Times New Roman" w:cs="Times New Roman"/>
          <w:b/>
          <w:sz w:val="24"/>
          <w:szCs w:val="24"/>
        </w:rPr>
      </w:pPr>
      <w:r w:rsidRPr="002A06B7">
        <w:rPr>
          <w:rFonts w:ascii="Times New Roman" w:hAnsi="Times New Roman" w:cs="Times New Roman"/>
          <w:sz w:val="24"/>
          <w:szCs w:val="24"/>
        </w:rPr>
        <w:t xml:space="preserve">Количество часов в неделю </w:t>
      </w:r>
      <w:r w:rsidR="003C6D71" w:rsidRPr="002A06B7">
        <w:rPr>
          <w:rFonts w:ascii="Times New Roman" w:hAnsi="Times New Roman" w:cs="Times New Roman"/>
          <w:b/>
          <w:sz w:val="24"/>
          <w:szCs w:val="24"/>
        </w:rPr>
        <w:t>1</w:t>
      </w:r>
      <w:r w:rsidRPr="002A06B7">
        <w:rPr>
          <w:rFonts w:ascii="Times New Roman" w:hAnsi="Times New Roman" w:cs="Times New Roman"/>
          <w:b/>
          <w:sz w:val="24"/>
          <w:szCs w:val="24"/>
        </w:rPr>
        <w:t xml:space="preserve"> ча</w:t>
      </w:r>
      <w:r w:rsidRPr="002A06B7">
        <w:rPr>
          <w:rFonts w:ascii="Times New Roman" w:hAnsi="Times New Roman" w:cs="Times New Roman"/>
          <w:b/>
          <w:sz w:val="24"/>
          <w:szCs w:val="24"/>
          <w:u w:val="single"/>
        </w:rPr>
        <w:t>с</w:t>
      </w:r>
      <w:r w:rsidRPr="002A06B7">
        <w:rPr>
          <w:rFonts w:ascii="Times New Roman" w:hAnsi="Times New Roman" w:cs="Times New Roman"/>
          <w:b/>
          <w:sz w:val="24"/>
          <w:szCs w:val="24"/>
        </w:rPr>
        <w:t> </w:t>
      </w:r>
    </w:p>
    <w:p w:rsidR="0049206A" w:rsidRPr="002A06B7" w:rsidRDefault="0049206A" w:rsidP="00D22599">
      <w:pPr>
        <w:rPr>
          <w:rFonts w:ascii="Times New Roman" w:hAnsi="Times New Roman" w:cs="Times New Roman"/>
          <w:b/>
          <w:color w:val="333333"/>
          <w:sz w:val="24"/>
          <w:szCs w:val="24"/>
          <w:u w:val="single"/>
        </w:rPr>
      </w:pPr>
    </w:p>
    <w:p w:rsidR="005664F5" w:rsidRDefault="005664F5" w:rsidP="00D22599"/>
    <w:p w:rsidR="002A06B7" w:rsidRDefault="002A06B7" w:rsidP="00D22599"/>
    <w:p w:rsidR="00D22599" w:rsidRPr="0049206A" w:rsidRDefault="00D22599" w:rsidP="00D22599">
      <w:pPr>
        <w:autoSpaceDE w:val="0"/>
        <w:autoSpaceDN w:val="0"/>
        <w:adjustRightInd w:val="0"/>
        <w:spacing w:after="0" w:line="240" w:lineRule="auto"/>
        <w:ind w:left="5670"/>
        <w:rPr>
          <w:rFonts w:ascii="Times New Roman" w:eastAsia="Times New Roman" w:hAnsi="Times New Roman" w:cs="Times New Roman"/>
          <w:sz w:val="24"/>
          <w:szCs w:val="24"/>
        </w:rPr>
      </w:pPr>
      <w:r w:rsidRPr="0049206A">
        <w:rPr>
          <w:rFonts w:ascii="Times New Roman" w:eastAsia="Times New Roman" w:hAnsi="Times New Roman" w:cs="Times New Roman"/>
          <w:sz w:val="24"/>
          <w:szCs w:val="24"/>
        </w:rPr>
        <w:t xml:space="preserve">Составители: </w:t>
      </w:r>
    </w:p>
    <w:p w:rsidR="005664F5" w:rsidRPr="0049206A" w:rsidRDefault="00D22599" w:rsidP="00D22599">
      <w:pPr>
        <w:autoSpaceDE w:val="0"/>
        <w:autoSpaceDN w:val="0"/>
        <w:adjustRightInd w:val="0"/>
        <w:spacing w:after="0" w:line="240" w:lineRule="auto"/>
        <w:ind w:left="5670"/>
        <w:rPr>
          <w:rFonts w:ascii="Times New Roman CYR" w:eastAsia="Times New Roman" w:hAnsi="Times New Roman CYR" w:cs="Times New Roman CYR"/>
          <w:sz w:val="24"/>
          <w:szCs w:val="24"/>
        </w:rPr>
      </w:pPr>
      <w:r w:rsidRPr="0049206A">
        <w:rPr>
          <w:rFonts w:ascii="Times New Roman" w:eastAsia="Times New Roman" w:hAnsi="Times New Roman" w:cs="Times New Roman"/>
          <w:sz w:val="24"/>
          <w:szCs w:val="24"/>
        </w:rPr>
        <w:t xml:space="preserve">Школьное </w:t>
      </w:r>
      <w:proofErr w:type="spellStart"/>
      <w:r w:rsidRPr="0049206A">
        <w:rPr>
          <w:rFonts w:ascii="Times New Roman" w:eastAsia="Times New Roman" w:hAnsi="Times New Roman" w:cs="Times New Roman"/>
          <w:sz w:val="24"/>
          <w:szCs w:val="24"/>
        </w:rPr>
        <w:t>методическоеобъединение</w:t>
      </w:r>
      <w:proofErr w:type="spellEnd"/>
      <w:r w:rsidRPr="0049206A">
        <w:rPr>
          <w:rFonts w:ascii="Times New Roman" w:eastAsia="Times New Roman" w:hAnsi="Times New Roman" w:cs="Times New Roman"/>
          <w:sz w:val="24"/>
          <w:szCs w:val="24"/>
        </w:rPr>
        <w:t xml:space="preserve"> учителей истории и обществознания</w:t>
      </w:r>
    </w:p>
    <w:p w:rsidR="005664F5" w:rsidRDefault="005664F5" w:rsidP="00D22599">
      <w:pPr>
        <w:autoSpaceDE w:val="0"/>
        <w:autoSpaceDN w:val="0"/>
        <w:adjustRightInd w:val="0"/>
        <w:spacing w:after="0" w:line="240" w:lineRule="auto"/>
        <w:ind w:left="5670"/>
        <w:rPr>
          <w:rFonts w:ascii="Times New Roman CYR" w:eastAsia="Times New Roman" w:hAnsi="Times New Roman CYR" w:cs="Times New Roman CYR"/>
          <w:sz w:val="24"/>
          <w:szCs w:val="24"/>
        </w:rPr>
      </w:pPr>
    </w:p>
    <w:p w:rsidR="005664F5" w:rsidRDefault="005664F5" w:rsidP="00D22599">
      <w:pPr>
        <w:autoSpaceDE w:val="0"/>
        <w:autoSpaceDN w:val="0"/>
        <w:adjustRightInd w:val="0"/>
        <w:spacing w:after="0" w:line="240" w:lineRule="auto"/>
        <w:rPr>
          <w:rFonts w:ascii="Times New Roman CYR" w:eastAsia="Times New Roman" w:hAnsi="Times New Roman CYR" w:cs="Times New Roman CYR"/>
          <w:sz w:val="24"/>
          <w:szCs w:val="24"/>
        </w:rPr>
      </w:pPr>
    </w:p>
    <w:p w:rsidR="0049206A" w:rsidRDefault="0049206A" w:rsidP="00D22599">
      <w:pPr>
        <w:autoSpaceDE w:val="0"/>
        <w:autoSpaceDN w:val="0"/>
        <w:adjustRightInd w:val="0"/>
        <w:spacing w:after="0" w:line="240" w:lineRule="auto"/>
        <w:jc w:val="center"/>
        <w:rPr>
          <w:rFonts w:ascii="Times New Roman" w:hAnsi="Times New Roman" w:cs="Times New Roman"/>
          <w:b/>
          <w:bCs/>
          <w:sz w:val="24"/>
          <w:szCs w:val="24"/>
        </w:rPr>
      </w:pPr>
    </w:p>
    <w:p w:rsidR="0049206A" w:rsidRDefault="0049206A" w:rsidP="00D22599">
      <w:pPr>
        <w:autoSpaceDE w:val="0"/>
        <w:autoSpaceDN w:val="0"/>
        <w:adjustRightInd w:val="0"/>
        <w:spacing w:after="0" w:line="240" w:lineRule="auto"/>
        <w:jc w:val="center"/>
        <w:rPr>
          <w:rFonts w:ascii="Times New Roman" w:hAnsi="Times New Roman" w:cs="Times New Roman"/>
          <w:b/>
          <w:bCs/>
          <w:sz w:val="24"/>
          <w:szCs w:val="24"/>
        </w:rPr>
      </w:pPr>
    </w:p>
    <w:p w:rsidR="0049206A" w:rsidRDefault="0049206A" w:rsidP="00D22599">
      <w:pPr>
        <w:autoSpaceDE w:val="0"/>
        <w:autoSpaceDN w:val="0"/>
        <w:adjustRightInd w:val="0"/>
        <w:spacing w:after="0" w:line="240" w:lineRule="auto"/>
        <w:jc w:val="center"/>
        <w:rPr>
          <w:rFonts w:ascii="Times New Roman" w:hAnsi="Times New Roman" w:cs="Times New Roman"/>
          <w:b/>
          <w:bCs/>
          <w:sz w:val="24"/>
          <w:szCs w:val="24"/>
        </w:rPr>
      </w:pPr>
    </w:p>
    <w:p w:rsidR="0049206A" w:rsidRDefault="0049206A" w:rsidP="00D22599">
      <w:pPr>
        <w:autoSpaceDE w:val="0"/>
        <w:autoSpaceDN w:val="0"/>
        <w:adjustRightInd w:val="0"/>
        <w:spacing w:after="0" w:line="240" w:lineRule="auto"/>
        <w:jc w:val="center"/>
        <w:rPr>
          <w:rFonts w:ascii="Times New Roman" w:hAnsi="Times New Roman" w:cs="Times New Roman"/>
          <w:b/>
          <w:bCs/>
          <w:sz w:val="24"/>
          <w:szCs w:val="24"/>
        </w:rPr>
      </w:pPr>
    </w:p>
    <w:p w:rsidR="00044044" w:rsidRDefault="002A06B7" w:rsidP="00D2259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2022г.</w:t>
      </w:r>
    </w:p>
    <w:p w:rsidR="003C6D71" w:rsidRPr="00720CD7" w:rsidRDefault="003C6D71" w:rsidP="003C6D71">
      <w:pPr>
        <w:spacing w:after="0" w:line="360" w:lineRule="auto"/>
        <w:jc w:val="center"/>
        <w:rPr>
          <w:rFonts w:ascii="Times New Roman" w:eastAsia="Times New Roman" w:hAnsi="Times New Roman" w:cs="Times New Roman"/>
          <w:b/>
          <w:sz w:val="28"/>
          <w:szCs w:val="28"/>
        </w:rPr>
      </w:pPr>
      <w:r w:rsidRPr="00720CD7">
        <w:rPr>
          <w:rFonts w:ascii="Times New Roman" w:eastAsia="Times New Roman" w:hAnsi="Times New Roman" w:cs="Times New Roman"/>
          <w:b/>
          <w:sz w:val="28"/>
          <w:szCs w:val="28"/>
        </w:rPr>
        <w:lastRenderedPageBreak/>
        <w:t>Пояснительная записка</w:t>
      </w:r>
    </w:p>
    <w:p w:rsidR="003C6D71" w:rsidRPr="00185051" w:rsidRDefault="003C6D71" w:rsidP="003C6D71">
      <w:pPr>
        <w:pStyle w:val="a6"/>
        <w:shd w:val="clear" w:color="auto" w:fill="FFFFFF"/>
        <w:adjustRightInd w:val="0"/>
        <w:spacing w:after="0" w:line="240" w:lineRule="auto"/>
        <w:ind w:left="0"/>
        <w:jc w:val="both"/>
        <w:rPr>
          <w:rFonts w:ascii="Times New Roman" w:hAnsi="Times New Roman"/>
          <w:bCs/>
          <w:sz w:val="24"/>
          <w:szCs w:val="24"/>
        </w:rPr>
      </w:pPr>
      <w:r w:rsidRPr="003C6D71">
        <w:rPr>
          <w:rFonts w:ascii="Times New Roman" w:hAnsi="Times New Roman"/>
          <w:sz w:val="24"/>
          <w:szCs w:val="24"/>
          <w:lang w:eastAsia="en-US"/>
        </w:rPr>
        <w:t>Рабочая программа разработана на основе авторской программы</w:t>
      </w:r>
      <w:r w:rsidR="007A7835">
        <w:rPr>
          <w:rFonts w:ascii="Times New Roman" w:hAnsi="Times New Roman"/>
          <w:sz w:val="24"/>
          <w:szCs w:val="24"/>
          <w:lang w:eastAsia="en-US"/>
        </w:rPr>
        <w:t xml:space="preserve"> </w:t>
      </w:r>
      <w:r w:rsidRPr="00185051">
        <w:rPr>
          <w:rFonts w:ascii="Times New Roman" w:hAnsi="Times New Roman"/>
          <w:bCs/>
          <w:sz w:val="24"/>
          <w:szCs w:val="24"/>
        </w:rPr>
        <w:t xml:space="preserve">по </w:t>
      </w:r>
      <w:r>
        <w:rPr>
          <w:rFonts w:ascii="Times New Roman" w:hAnsi="Times New Roman"/>
          <w:bCs/>
          <w:sz w:val="24"/>
          <w:szCs w:val="24"/>
        </w:rPr>
        <w:t>обществознанию для 5-9 классов</w:t>
      </w:r>
      <w:r w:rsidR="008F3C84">
        <w:rPr>
          <w:rFonts w:ascii="Times New Roman" w:hAnsi="Times New Roman"/>
          <w:bCs/>
          <w:sz w:val="24"/>
          <w:szCs w:val="24"/>
        </w:rPr>
        <w:t xml:space="preserve"> под редакцией Л.Н.</w:t>
      </w:r>
      <w:r>
        <w:rPr>
          <w:rFonts w:ascii="Times New Roman" w:hAnsi="Times New Roman"/>
          <w:bCs/>
          <w:sz w:val="24"/>
          <w:szCs w:val="24"/>
        </w:rPr>
        <w:t xml:space="preserve"> Боголюбов</w:t>
      </w:r>
      <w:r w:rsidR="008F3C84">
        <w:rPr>
          <w:rFonts w:ascii="Times New Roman" w:hAnsi="Times New Roman"/>
          <w:bCs/>
          <w:sz w:val="24"/>
          <w:szCs w:val="24"/>
        </w:rPr>
        <w:t>а</w:t>
      </w:r>
      <w:r>
        <w:rPr>
          <w:rFonts w:ascii="Times New Roman" w:hAnsi="Times New Roman"/>
          <w:bCs/>
          <w:sz w:val="24"/>
          <w:szCs w:val="24"/>
        </w:rPr>
        <w:t>, М.: Просвещение, 201</w:t>
      </w:r>
      <w:r w:rsidR="008F3C84">
        <w:rPr>
          <w:rFonts w:ascii="Times New Roman" w:hAnsi="Times New Roman"/>
          <w:bCs/>
          <w:sz w:val="24"/>
          <w:szCs w:val="24"/>
        </w:rPr>
        <w:t>4</w:t>
      </w:r>
      <w:r>
        <w:rPr>
          <w:rFonts w:ascii="Times New Roman" w:hAnsi="Times New Roman"/>
          <w:bCs/>
          <w:sz w:val="24"/>
          <w:szCs w:val="24"/>
        </w:rPr>
        <w:t xml:space="preserve"> г.</w:t>
      </w:r>
    </w:p>
    <w:p w:rsidR="003C6D71" w:rsidRPr="003C6D71" w:rsidRDefault="003C6D71" w:rsidP="003C6D71">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3C6D71">
        <w:rPr>
          <w:rFonts w:ascii="Times New Roman" w:eastAsia="Times New Roman" w:hAnsi="Times New Roman" w:cs="Times New Roman"/>
          <w:sz w:val="24"/>
          <w:szCs w:val="24"/>
          <w:lang w:eastAsia="en-US"/>
        </w:rPr>
        <w:t>Согласно учебному плану учреждения на реализацию этой программы отводится 1 час в неделю, на 34 часа в год.</w:t>
      </w:r>
    </w:p>
    <w:p w:rsidR="003C6D71" w:rsidRPr="003C6D71" w:rsidRDefault="003C6D71" w:rsidP="003C6D71">
      <w:pPr>
        <w:shd w:val="clear" w:color="auto" w:fill="FFFFFF"/>
        <w:spacing w:after="0" w:line="240" w:lineRule="auto"/>
        <w:ind w:firstLine="709"/>
        <w:jc w:val="both"/>
        <w:rPr>
          <w:rFonts w:ascii="Times New Roman" w:eastAsia="Times New Roman" w:hAnsi="Times New Roman" w:cs="Times New Roman"/>
          <w:sz w:val="24"/>
          <w:szCs w:val="24"/>
          <w:lang w:eastAsia="en-US"/>
        </w:rPr>
      </w:pPr>
    </w:p>
    <w:p w:rsidR="00720CD7" w:rsidRPr="00720CD7" w:rsidRDefault="00720CD7" w:rsidP="00720CD7">
      <w:pPr>
        <w:autoSpaceDE w:val="0"/>
        <w:autoSpaceDN w:val="0"/>
        <w:adjustRightInd w:val="0"/>
        <w:ind w:firstLine="567"/>
        <w:jc w:val="center"/>
        <w:rPr>
          <w:rFonts w:ascii="Times New Roman CYR" w:hAnsi="Times New Roman CYR" w:cs="Times New Roman CYR"/>
          <w:b/>
          <w:sz w:val="28"/>
          <w:szCs w:val="28"/>
        </w:rPr>
      </w:pPr>
      <w:r w:rsidRPr="00720CD7">
        <w:rPr>
          <w:rFonts w:ascii="Times New Roman CYR" w:hAnsi="Times New Roman CYR" w:cs="Times New Roman CYR"/>
          <w:b/>
          <w:color w:val="000000"/>
          <w:sz w:val="28"/>
          <w:szCs w:val="28"/>
        </w:rPr>
        <w:t>Раздел 1. Планируемые результаты освоения учебного предмета</w:t>
      </w:r>
    </w:p>
    <w:p w:rsidR="00720CD7" w:rsidRPr="00720CD7" w:rsidRDefault="00720CD7" w:rsidP="00720CD7">
      <w:pPr>
        <w:pStyle w:val="ae"/>
        <w:rPr>
          <w:rFonts w:ascii="Times New Roman" w:eastAsia="Times New Roman" w:hAnsi="Times New Roman" w:cs="Times New Roman"/>
          <w:b/>
          <w:i/>
          <w:sz w:val="24"/>
          <w:szCs w:val="24"/>
        </w:rPr>
      </w:pPr>
      <w:r w:rsidRPr="00720CD7">
        <w:rPr>
          <w:rFonts w:ascii="Times New Roman" w:eastAsia="Times New Roman" w:hAnsi="Times New Roman" w:cs="Times New Roman"/>
          <w:b/>
          <w:i/>
          <w:sz w:val="24"/>
          <w:szCs w:val="24"/>
        </w:rPr>
        <w:t>Предметные результаты</w:t>
      </w:r>
      <w:r w:rsidR="001B5EC4">
        <w:rPr>
          <w:rFonts w:ascii="Times New Roman" w:eastAsia="Times New Roman" w:hAnsi="Times New Roman" w:cs="Times New Roman"/>
          <w:b/>
          <w:i/>
          <w:sz w:val="24"/>
          <w:szCs w:val="24"/>
        </w:rPr>
        <w:t>.</w:t>
      </w:r>
    </w:p>
    <w:p w:rsidR="001A47E0" w:rsidRPr="001A47E0" w:rsidRDefault="001B5EC4" w:rsidP="001A47E0">
      <w:pPr>
        <w:pStyle w:val="ae"/>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В</w:t>
      </w:r>
      <w:r w:rsidR="008D50A3" w:rsidRPr="00A06829">
        <w:rPr>
          <w:rFonts w:ascii="Times New Roman" w:eastAsia="Times New Roman" w:hAnsi="Times New Roman" w:cs="Times New Roman"/>
          <w:b/>
          <w:sz w:val="24"/>
          <w:szCs w:val="24"/>
        </w:rPr>
        <w:t xml:space="preserve"> результате освоения учебного предмета </w:t>
      </w:r>
      <w:r w:rsidR="008D50A3" w:rsidRPr="00A06829">
        <w:rPr>
          <w:rFonts w:ascii="Times New Roman" w:eastAsia="Times New Roman" w:hAnsi="Times New Roman" w:cs="Times New Roman"/>
          <w:b/>
          <w:bCs/>
          <w:sz w:val="24"/>
          <w:szCs w:val="24"/>
        </w:rPr>
        <w:t>«Обществознание»</w:t>
      </w:r>
      <w:r w:rsidR="008D50A3" w:rsidRPr="00A06829">
        <w:rPr>
          <w:rFonts w:ascii="Times New Roman" w:eastAsia="Times New Roman" w:hAnsi="Times New Roman" w:cs="Times New Roman"/>
          <w:b/>
          <w:sz w:val="24"/>
          <w:szCs w:val="24"/>
        </w:rPr>
        <w:t> обучающийся</w:t>
      </w:r>
      <w:r w:rsidR="008D50A3" w:rsidRPr="00A06829">
        <w:rPr>
          <w:rFonts w:ascii="Times New Roman" w:eastAsia="Times New Roman" w:hAnsi="Times New Roman" w:cs="Times New Roman"/>
          <w:b/>
          <w:bCs/>
          <w:sz w:val="24"/>
          <w:szCs w:val="24"/>
        </w:rPr>
        <w:t xml:space="preserve"> научится:  </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различать и сравнивать различные формы государства, иллюстрировать их примерами;</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называть признаки политической партии, раскрывать их на конкретных примерах;</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характеризовать различные формы участия граждан в политической жизни;</w:t>
      </w:r>
    </w:p>
    <w:p w:rsid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 xml:space="preserve">характеризовать государственное устройство Российской Федерации, называть </w:t>
      </w:r>
      <w:proofErr w:type="spellStart"/>
      <w:r w:rsidRPr="001A47E0">
        <w:rPr>
          <w:rFonts w:ascii="Times New Roman" w:eastAsia="Times New Roman" w:hAnsi="Times New Roman" w:cs="Times New Roman"/>
          <w:color w:val="000000"/>
          <w:sz w:val="24"/>
          <w:szCs w:val="24"/>
        </w:rPr>
        <w:t>органыгосударственной</w:t>
      </w:r>
      <w:proofErr w:type="spellEnd"/>
      <w:r w:rsidRPr="001A47E0">
        <w:rPr>
          <w:rFonts w:ascii="Times New Roman" w:eastAsia="Times New Roman" w:hAnsi="Times New Roman" w:cs="Times New Roman"/>
          <w:color w:val="000000"/>
          <w:sz w:val="24"/>
          <w:szCs w:val="24"/>
        </w:rPr>
        <w:t xml:space="preserve"> власти страны, описывать их полномочия и компетенцию; </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1A47E0">
        <w:rPr>
          <w:rFonts w:ascii="Times New Roman" w:eastAsia="Times New Roman" w:hAnsi="Times New Roman" w:cs="Times New Roman"/>
          <w:color w:val="000000"/>
          <w:sz w:val="24"/>
          <w:szCs w:val="24"/>
        </w:rPr>
        <w:t>объяснятьпорядок</w:t>
      </w:r>
      <w:proofErr w:type="spellEnd"/>
      <w:r w:rsidRPr="001A47E0">
        <w:rPr>
          <w:rFonts w:ascii="Times New Roman" w:eastAsia="Times New Roman" w:hAnsi="Times New Roman" w:cs="Times New Roman"/>
          <w:color w:val="000000"/>
          <w:sz w:val="24"/>
          <w:szCs w:val="24"/>
        </w:rPr>
        <w:t xml:space="preserve"> формирования органов государственной власти РФ;</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объяснять и конкретизировать примерами смысл понятия «гражданство»;</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 xml:space="preserve">называть и иллюстрировать примерами основные права и свободы </w:t>
      </w:r>
      <w:proofErr w:type="spellStart"/>
      <w:proofErr w:type="gramStart"/>
      <w:r w:rsidRPr="001A47E0">
        <w:rPr>
          <w:rFonts w:ascii="Times New Roman" w:eastAsia="Times New Roman" w:hAnsi="Times New Roman" w:cs="Times New Roman"/>
          <w:color w:val="000000"/>
          <w:sz w:val="24"/>
          <w:szCs w:val="24"/>
        </w:rPr>
        <w:t>граждан,гарантированные</w:t>
      </w:r>
      <w:proofErr w:type="spellEnd"/>
      <w:proofErr w:type="gramEnd"/>
      <w:r w:rsidRPr="001A47E0">
        <w:rPr>
          <w:rFonts w:ascii="Times New Roman" w:eastAsia="Times New Roman" w:hAnsi="Times New Roman" w:cs="Times New Roman"/>
          <w:color w:val="000000"/>
          <w:sz w:val="24"/>
          <w:szCs w:val="24"/>
        </w:rPr>
        <w:t xml:space="preserve"> Конституцией РФ;</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осознавать значение патриотической позиции в укреплении нашего государства;</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sidRPr="001A47E0">
        <w:rPr>
          <w:rFonts w:ascii="Times New Roman" w:eastAsia="Times New Roman" w:hAnsi="Times New Roman" w:cs="Times New Roman"/>
          <w:color w:val="000000"/>
          <w:sz w:val="24"/>
          <w:szCs w:val="24"/>
        </w:rPr>
        <w:t>характеризовать конституционные обязанности гражданина</w:t>
      </w:r>
      <w:r>
        <w:rPr>
          <w:rFonts w:ascii="Times New Roman" w:eastAsia="Times New Roman" w:hAnsi="Times New Roman" w:cs="Times New Roman"/>
          <w:color w:val="000000"/>
          <w:sz w:val="24"/>
          <w:szCs w:val="24"/>
        </w:rPr>
        <w:t xml:space="preserve"> и </w:t>
      </w:r>
      <w:r w:rsidRPr="001A47E0">
        <w:rPr>
          <w:rFonts w:ascii="Times New Roman" w:eastAsia="Times New Roman" w:hAnsi="Times New Roman" w:cs="Times New Roman"/>
          <w:color w:val="000000"/>
          <w:sz w:val="24"/>
          <w:szCs w:val="24"/>
        </w:rPr>
        <w:t>систему российского законодательства;</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раскрывать особенности гражданской дееспособности несовершеннолетних;</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sidRPr="001A47E0">
        <w:rPr>
          <w:rFonts w:ascii="Times New Roman" w:eastAsia="Times New Roman" w:hAnsi="Times New Roman" w:cs="Times New Roman"/>
          <w:color w:val="000000"/>
          <w:sz w:val="24"/>
          <w:szCs w:val="24"/>
        </w:rPr>
        <w:t>характеризовать гражданские правоотношения;</w:t>
      </w:r>
    </w:p>
    <w:p w:rsidR="001A47E0" w:rsidRPr="001A47E0" w:rsidRDefault="001A47E0"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раскрывать смысл права на труд</w:t>
      </w: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объяснять роль трудового договора</w:t>
      </w:r>
      <w:r>
        <w:rPr>
          <w:rFonts w:ascii="Times New Roman" w:eastAsia="Times New Roman" w:hAnsi="Times New Roman" w:cs="Times New Roman"/>
          <w:color w:val="000000"/>
          <w:sz w:val="24"/>
          <w:szCs w:val="24"/>
        </w:rPr>
        <w:t xml:space="preserve"> и </w:t>
      </w:r>
      <w:r w:rsidRPr="001A47E0">
        <w:rPr>
          <w:rFonts w:ascii="Times New Roman" w:eastAsia="Times New Roman" w:hAnsi="Times New Roman" w:cs="Times New Roman"/>
          <w:color w:val="000000"/>
          <w:sz w:val="24"/>
          <w:szCs w:val="24"/>
        </w:rPr>
        <w:t xml:space="preserve">разъяснять на примерах особенности </w:t>
      </w:r>
      <w:proofErr w:type="spellStart"/>
      <w:r w:rsidRPr="001A47E0">
        <w:rPr>
          <w:rFonts w:ascii="Times New Roman" w:eastAsia="Times New Roman" w:hAnsi="Times New Roman" w:cs="Times New Roman"/>
          <w:color w:val="000000"/>
          <w:sz w:val="24"/>
          <w:szCs w:val="24"/>
        </w:rPr>
        <w:t>положениянесовершеннолетних</w:t>
      </w:r>
      <w:proofErr w:type="spellEnd"/>
      <w:r w:rsidRPr="001A47E0">
        <w:rPr>
          <w:rFonts w:ascii="Times New Roman" w:eastAsia="Times New Roman" w:hAnsi="Times New Roman" w:cs="Times New Roman"/>
          <w:color w:val="000000"/>
          <w:sz w:val="24"/>
          <w:szCs w:val="24"/>
        </w:rPr>
        <w:t xml:space="preserve"> в трудовых отношениях;</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характеризовать права и обязанности супругов, родителей, детей;</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характеризовать особенности уголовного права и уголовных правоотношений</w:t>
      </w:r>
      <w:r>
        <w:rPr>
          <w:rFonts w:ascii="Times New Roman" w:eastAsia="Times New Roman" w:hAnsi="Times New Roman" w:cs="Times New Roman"/>
          <w:color w:val="000000"/>
          <w:sz w:val="24"/>
          <w:szCs w:val="24"/>
        </w:rPr>
        <w:t xml:space="preserve">, </w:t>
      </w:r>
      <w:r w:rsidRPr="001A47E0">
        <w:rPr>
          <w:rFonts w:ascii="Times New Roman" w:eastAsia="Times New Roman" w:hAnsi="Times New Roman" w:cs="Times New Roman"/>
          <w:color w:val="000000"/>
          <w:sz w:val="24"/>
          <w:szCs w:val="24"/>
        </w:rPr>
        <w:t>конкретизировать примерами виды преступлений и наказания за них</w:t>
      </w:r>
      <w:r w:rsidR="001A47E0" w:rsidRPr="001A47E0">
        <w:rPr>
          <w:rFonts w:ascii="Times New Roman" w:eastAsia="Times New Roman" w:hAnsi="Times New Roman" w:cs="Times New Roman"/>
          <w:color w:val="000000"/>
          <w:sz w:val="24"/>
          <w:szCs w:val="24"/>
        </w:rPr>
        <w:t>;</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раскрывать связь права на образование и обязанности получить образование;</w:t>
      </w:r>
    </w:p>
    <w:p w:rsidR="00297E7A"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 xml:space="preserve">анализировать несложные практические ситуации, связанные с гражданскими, </w:t>
      </w:r>
      <w:proofErr w:type="spellStart"/>
      <w:proofErr w:type="gramStart"/>
      <w:r w:rsidR="001A47E0" w:rsidRPr="001A47E0">
        <w:rPr>
          <w:rFonts w:ascii="Times New Roman" w:eastAsia="Times New Roman" w:hAnsi="Times New Roman" w:cs="Times New Roman"/>
          <w:color w:val="000000"/>
          <w:sz w:val="24"/>
          <w:szCs w:val="24"/>
        </w:rPr>
        <w:t>семейными,трудовыми</w:t>
      </w:r>
      <w:proofErr w:type="spellEnd"/>
      <w:proofErr w:type="gramEnd"/>
      <w:r w:rsidR="001A47E0" w:rsidRPr="001A47E0">
        <w:rPr>
          <w:rFonts w:ascii="Times New Roman" w:eastAsia="Times New Roman" w:hAnsi="Times New Roman" w:cs="Times New Roman"/>
          <w:color w:val="000000"/>
          <w:sz w:val="24"/>
          <w:szCs w:val="24"/>
        </w:rPr>
        <w:t xml:space="preserve"> правоотношениями; </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 xml:space="preserve">в предлагаемых модельных ситуациях определять </w:t>
      </w:r>
      <w:proofErr w:type="spellStart"/>
      <w:r w:rsidR="001A47E0" w:rsidRPr="001A47E0">
        <w:rPr>
          <w:rFonts w:ascii="Times New Roman" w:eastAsia="Times New Roman" w:hAnsi="Times New Roman" w:cs="Times New Roman"/>
          <w:color w:val="000000"/>
          <w:sz w:val="24"/>
          <w:szCs w:val="24"/>
        </w:rPr>
        <w:t>признакиправонарушения</w:t>
      </w:r>
      <w:proofErr w:type="spellEnd"/>
      <w:r w:rsidR="001A47E0" w:rsidRPr="001A47E0">
        <w:rPr>
          <w:rFonts w:ascii="Times New Roman" w:eastAsia="Times New Roman" w:hAnsi="Times New Roman" w:cs="Times New Roman"/>
          <w:color w:val="000000"/>
          <w:sz w:val="24"/>
          <w:szCs w:val="24"/>
        </w:rPr>
        <w:t>, проступка, преступления;</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 xml:space="preserve">исследовать несложные практические ситуации, связанные с защитой прав и </w:t>
      </w:r>
      <w:proofErr w:type="spellStart"/>
      <w:r w:rsidR="001A47E0" w:rsidRPr="001A47E0">
        <w:rPr>
          <w:rFonts w:ascii="Times New Roman" w:eastAsia="Times New Roman" w:hAnsi="Times New Roman" w:cs="Times New Roman"/>
          <w:color w:val="000000"/>
          <w:sz w:val="24"/>
          <w:szCs w:val="24"/>
        </w:rPr>
        <w:t>интересовдетей</w:t>
      </w:r>
      <w:proofErr w:type="spellEnd"/>
      <w:r w:rsidR="001A47E0" w:rsidRPr="001A47E0">
        <w:rPr>
          <w:rFonts w:ascii="Times New Roman" w:eastAsia="Times New Roman" w:hAnsi="Times New Roman" w:cs="Times New Roman"/>
          <w:color w:val="000000"/>
          <w:sz w:val="24"/>
          <w:szCs w:val="24"/>
        </w:rPr>
        <w:t>, оставшихся без попечения родителей;</w:t>
      </w:r>
    </w:p>
    <w:p w:rsidR="00297E7A"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 xml:space="preserve">находить, извлекать и осмысливать информацию правового характера, полученную </w:t>
      </w:r>
      <w:proofErr w:type="spellStart"/>
      <w:r w:rsidR="001A47E0" w:rsidRPr="001A47E0">
        <w:rPr>
          <w:rFonts w:ascii="Times New Roman" w:eastAsia="Times New Roman" w:hAnsi="Times New Roman" w:cs="Times New Roman"/>
          <w:color w:val="000000"/>
          <w:sz w:val="24"/>
          <w:szCs w:val="24"/>
        </w:rPr>
        <w:t>издоступных</w:t>
      </w:r>
      <w:proofErr w:type="spellEnd"/>
      <w:r w:rsidR="001A47E0" w:rsidRPr="001A47E0">
        <w:rPr>
          <w:rFonts w:ascii="Times New Roman" w:eastAsia="Times New Roman" w:hAnsi="Times New Roman" w:cs="Times New Roman"/>
          <w:color w:val="000000"/>
          <w:sz w:val="24"/>
          <w:szCs w:val="24"/>
        </w:rPr>
        <w:t xml:space="preserve"> источников, систематизировать, анализировать полученные данные; </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1A47E0" w:rsidRPr="001A47E0">
        <w:rPr>
          <w:rFonts w:ascii="Times New Roman" w:eastAsia="Times New Roman" w:hAnsi="Times New Roman" w:cs="Times New Roman"/>
          <w:color w:val="000000"/>
          <w:sz w:val="24"/>
          <w:szCs w:val="24"/>
        </w:rPr>
        <w:t>применятьполученную</w:t>
      </w:r>
      <w:proofErr w:type="spellEnd"/>
      <w:r w:rsidR="001A47E0" w:rsidRPr="001A47E0">
        <w:rPr>
          <w:rFonts w:ascii="Times New Roman" w:eastAsia="Times New Roman" w:hAnsi="Times New Roman" w:cs="Times New Roman"/>
          <w:color w:val="000000"/>
          <w:sz w:val="24"/>
          <w:szCs w:val="24"/>
        </w:rPr>
        <w:t xml:space="preserve"> информацию для соотнесения собственного поведения и поступков </w:t>
      </w:r>
      <w:proofErr w:type="spellStart"/>
      <w:r w:rsidR="001A47E0" w:rsidRPr="001A47E0">
        <w:rPr>
          <w:rFonts w:ascii="Times New Roman" w:eastAsia="Times New Roman" w:hAnsi="Times New Roman" w:cs="Times New Roman"/>
          <w:color w:val="000000"/>
          <w:sz w:val="24"/>
          <w:szCs w:val="24"/>
        </w:rPr>
        <w:t>другихлюдей</w:t>
      </w:r>
      <w:proofErr w:type="spellEnd"/>
      <w:r w:rsidR="001A47E0" w:rsidRPr="001A47E0">
        <w:rPr>
          <w:rFonts w:ascii="Times New Roman" w:eastAsia="Times New Roman" w:hAnsi="Times New Roman" w:cs="Times New Roman"/>
          <w:color w:val="000000"/>
          <w:sz w:val="24"/>
          <w:szCs w:val="24"/>
        </w:rPr>
        <w:t xml:space="preserve"> с нормами поведения, установленными законом.</w:t>
      </w:r>
    </w:p>
    <w:p w:rsidR="00297E7A"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p>
    <w:p w:rsidR="001A47E0" w:rsidRPr="001A47E0" w:rsidRDefault="00F4647D" w:rsidP="001A47E0">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Обучающийся</w:t>
      </w:r>
      <w:r w:rsidR="001A47E0" w:rsidRPr="001A47E0">
        <w:rPr>
          <w:rFonts w:ascii="Times New Roman" w:eastAsia="Times New Roman" w:hAnsi="Times New Roman" w:cs="Times New Roman"/>
          <w:b/>
          <w:color w:val="000000"/>
          <w:sz w:val="24"/>
          <w:szCs w:val="24"/>
        </w:rPr>
        <w:t xml:space="preserve"> 9 класса получит возможность научиться:</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 xml:space="preserve">осознавать значение гражданской активности и патриотической позиции в </w:t>
      </w:r>
      <w:proofErr w:type="spellStart"/>
      <w:r w:rsidR="001A47E0" w:rsidRPr="001A47E0">
        <w:rPr>
          <w:rFonts w:ascii="Times New Roman" w:eastAsia="Times New Roman" w:hAnsi="Times New Roman" w:cs="Times New Roman"/>
          <w:color w:val="000000"/>
          <w:sz w:val="24"/>
          <w:szCs w:val="24"/>
        </w:rPr>
        <w:t>укреплениинашего</w:t>
      </w:r>
      <w:proofErr w:type="spellEnd"/>
      <w:r w:rsidR="001A47E0" w:rsidRPr="001A47E0">
        <w:rPr>
          <w:rFonts w:ascii="Times New Roman" w:eastAsia="Times New Roman" w:hAnsi="Times New Roman" w:cs="Times New Roman"/>
          <w:color w:val="000000"/>
          <w:sz w:val="24"/>
          <w:szCs w:val="24"/>
        </w:rPr>
        <w:t xml:space="preserve"> государства;</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 xml:space="preserve">соотносить различные оценки политических событий и процессов и делать </w:t>
      </w:r>
      <w:proofErr w:type="spellStart"/>
      <w:r w:rsidR="001A47E0" w:rsidRPr="001A47E0">
        <w:rPr>
          <w:rFonts w:ascii="Times New Roman" w:eastAsia="Times New Roman" w:hAnsi="Times New Roman" w:cs="Times New Roman"/>
          <w:color w:val="000000"/>
          <w:sz w:val="24"/>
          <w:szCs w:val="24"/>
        </w:rPr>
        <w:t>обоснованныевыводы</w:t>
      </w:r>
      <w:proofErr w:type="spellEnd"/>
      <w:r w:rsidR="001A47E0" w:rsidRPr="001A47E0">
        <w:rPr>
          <w:rFonts w:ascii="Times New Roman" w:eastAsia="Times New Roman" w:hAnsi="Times New Roman" w:cs="Times New Roman"/>
          <w:color w:val="000000"/>
          <w:sz w:val="24"/>
          <w:szCs w:val="24"/>
        </w:rPr>
        <w:t>;</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 xml:space="preserve">аргументировано обосновывать влияние происходящих в обществе изменений </w:t>
      </w:r>
      <w:proofErr w:type="spellStart"/>
      <w:r w:rsidR="001A47E0" w:rsidRPr="001A47E0">
        <w:rPr>
          <w:rFonts w:ascii="Times New Roman" w:eastAsia="Times New Roman" w:hAnsi="Times New Roman" w:cs="Times New Roman"/>
          <w:color w:val="000000"/>
          <w:sz w:val="24"/>
          <w:szCs w:val="24"/>
        </w:rPr>
        <w:t>наположение</w:t>
      </w:r>
      <w:proofErr w:type="spellEnd"/>
      <w:r w:rsidR="001A47E0" w:rsidRPr="001A47E0">
        <w:rPr>
          <w:rFonts w:ascii="Times New Roman" w:eastAsia="Times New Roman" w:hAnsi="Times New Roman" w:cs="Times New Roman"/>
          <w:color w:val="000000"/>
          <w:sz w:val="24"/>
          <w:szCs w:val="24"/>
        </w:rPr>
        <w:t xml:space="preserve"> России в мире;</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использовать знания и умения для формирования способности уважать права других людей</w:t>
      </w:r>
      <w:r w:rsidR="00A76DE6">
        <w:rPr>
          <w:rFonts w:ascii="Times New Roman" w:eastAsia="Times New Roman" w:hAnsi="Times New Roman" w:cs="Times New Roman"/>
          <w:color w:val="000000"/>
          <w:sz w:val="24"/>
          <w:szCs w:val="24"/>
        </w:rPr>
        <w:t>;</w:t>
      </w:r>
    </w:p>
    <w:p w:rsidR="001A47E0" w:rsidRP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47E0" w:rsidRPr="001A47E0">
        <w:rPr>
          <w:rFonts w:ascii="Times New Roman" w:eastAsia="Times New Roman" w:hAnsi="Times New Roman" w:cs="Times New Roman"/>
          <w:color w:val="000000"/>
          <w:sz w:val="24"/>
          <w:szCs w:val="24"/>
        </w:rPr>
        <w:t>выполнять свои обязанности гражданина РФ;</w:t>
      </w:r>
    </w:p>
    <w:p w:rsidR="001A47E0" w:rsidRDefault="00297E7A" w:rsidP="001A47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1A47E0" w:rsidRPr="001A47E0">
        <w:rPr>
          <w:rFonts w:ascii="Times New Roman" w:eastAsia="Times New Roman" w:hAnsi="Times New Roman" w:cs="Times New Roman"/>
          <w:color w:val="000000"/>
          <w:sz w:val="24"/>
          <w:szCs w:val="24"/>
        </w:rPr>
        <w:t xml:space="preserve">на основе полученных знаний о правовых нормах выбирать в предлагаемых </w:t>
      </w:r>
      <w:proofErr w:type="spellStart"/>
      <w:r w:rsidR="001A47E0" w:rsidRPr="001A47E0">
        <w:rPr>
          <w:rFonts w:ascii="Times New Roman" w:eastAsia="Times New Roman" w:hAnsi="Times New Roman" w:cs="Times New Roman"/>
          <w:color w:val="000000"/>
          <w:sz w:val="24"/>
          <w:szCs w:val="24"/>
        </w:rPr>
        <w:t>модельныхситуациях</w:t>
      </w:r>
      <w:proofErr w:type="spellEnd"/>
      <w:r w:rsidR="001A47E0" w:rsidRPr="001A47E0">
        <w:rPr>
          <w:rFonts w:ascii="Times New Roman" w:eastAsia="Times New Roman" w:hAnsi="Times New Roman" w:cs="Times New Roman"/>
          <w:color w:val="000000"/>
          <w:sz w:val="24"/>
          <w:szCs w:val="24"/>
        </w:rPr>
        <w:t xml:space="preserve"> и осуществлять на практике модель правомерного социального </w:t>
      </w:r>
      <w:proofErr w:type="spellStart"/>
      <w:proofErr w:type="gramStart"/>
      <w:r w:rsidR="001A47E0" w:rsidRPr="001A47E0">
        <w:rPr>
          <w:rFonts w:ascii="Times New Roman" w:eastAsia="Times New Roman" w:hAnsi="Times New Roman" w:cs="Times New Roman"/>
          <w:color w:val="000000"/>
          <w:sz w:val="24"/>
          <w:szCs w:val="24"/>
        </w:rPr>
        <w:t>поведения,основанного</w:t>
      </w:r>
      <w:proofErr w:type="spellEnd"/>
      <w:proofErr w:type="gramEnd"/>
      <w:r w:rsidR="001A47E0" w:rsidRPr="001A47E0">
        <w:rPr>
          <w:rFonts w:ascii="Times New Roman" w:eastAsia="Times New Roman" w:hAnsi="Times New Roman" w:cs="Times New Roman"/>
          <w:color w:val="000000"/>
          <w:sz w:val="24"/>
          <w:szCs w:val="24"/>
        </w:rPr>
        <w:t xml:space="preserve"> на уважении к закону и правопорядку</w:t>
      </w:r>
      <w:r>
        <w:rPr>
          <w:rFonts w:ascii="Times New Roman" w:eastAsia="Times New Roman" w:hAnsi="Times New Roman" w:cs="Times New Roman"/>
          <w:color w:val="000000"/>
          <w:sz w:val="24"/>
          <w:szCs w:val="24"/>
        </w:rPr>
        <w:t>.</w:t>
      </w:r>
    </w:p>
    <w:p w:rsidR="00822BCD" w:rsidRDefault="00822BCD" w:rsidP="001A47E0">
      <w:pPr>
        <w:shd w:val="clear" w:color="auto" w:fill="FFFFFF"/>
        <w:spacing w:after="0" w:line="240" w:lineRule="auto"/>
        <w:jc w:val="both"/>
        <w:rPr>
          <w:rFonts w:ascii="Times New Roman" w:eastAsia="Times New Roman" w:hAnsi="Times New Roman" w:cs="Times New Roman"/>
          <w:color w:val="000000"/>
          <w:sz w:val="24"/>
          <w:szCs w:val="24"/>
        </w:rPr>
      </w:pPr>
    </w:p>
    <w:p w:rsidR="008D50A3" w:rsidRDefault="00822BCD" w:rsidP="00822BCD">
      <w:pPr>
        <w:shd w:val="clear" w:color="auto" w:fill="FFFFFF"/>
        <w:spacing w:after="0" w:line="240" w:lineRule="auto"/>
        <w:jc w:val="both"/>
        <w:rPr>
          <w:rFonts w:ascii="Times New Roman" w:eastAsia="Times New Roman" w:hAnsi="Times New Roman" w:cs="Times New Roman"/>
          <w:b/>
          <w:i/>
          <w:color w:val="000000"/>
          <w:sz w:val="24"/>
          <w:szCs w:val="24"/>
        </w:rPr>
      </w:pPr>
      <w:r w:rsidRPr="00822BCD">
        <w:rPr>
          <w:rFonts w:ascii="Times New Roman" w:eastAsia="Times New Roman" w:hAnsi="Times New Roman" w:cs="Times New Roman"/>
          <w:b/>
          <w:i/>
          <w:color w:val="000000"/>
          <w:sz w:val="24"/>
          <w:szCs w:val="24"/>
        </w:rPr>
        <w:t>Личностные результаты</w:t>
      </w:r>
    </w:p>
    <w:p w:rsidR="007A7835" w:rsidRDefault="007A7835" w:rsidP="00822BCD">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Будут сформированы:</w:t>
      </w:r>
    </w:p>
    <w:p w:rsidR="007A7835" w:rsidRDefault="00822BCD" w:rsidP="00822BC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33A4F">
        <w:rPr>
          <w:rFonts w:ascii="Times New Roman" w:hAnsi="Times New Roman" w:cs="Times New Roman"/>
          <w:sz w:val="24"/>
          <w:szCs w:val="24"/>
        </w:rPr>
        <w:t>готовность и способность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w:t>
      </w:r>
      <w:r w:rsidR="007A7835">
        <w:rPr>
          <w:rFonts w:ascii="Times New Roman" w:hAnsi="Times New Roman" w:cs="Times New Roman"/>
          <w:sz w:val="24"/>
          <w:szCs w:val="24"/>
        </w:rPr>
        <w:t>йчивых познавательных интересов</w:t>
      </w:r>
    </w:p>
    <w:p w:rsidR="007A7835" w:rsidRPr="007A7835" w:rsidRDefault="007A7835" w:rsidP="00822BCD">
      <w:pPr>
        <w:pStyle w:val="ConsPlusNormal"/>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822BCD" w:rsidRDefault="007A7835" w:rsidP="00822BC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22BCD" w:rsidRPr="00C33A4F">
        <w:rPr>
          <w:rFonts w:ascii="Times New Roman" w:hAnsi="Times New Roman" w:cs="Times New Roman"/>
          <w:sz w:val="24"/>
          <w:szCs w:val="24"/>
        </w:rPr>
        <w:t>развития опыта участия в социально значимом труде;</w:t>
      </w:r>
    </w:p>
    <w:p w:rsidR="002C43DB" w:rsidRDefault="002C43DB" w:rsidP="00794843">
      <w:pPr>
        <w:pStyle w:val="ae"/>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 xml:space="preserve">- качества </w:t>
      </w:r>
      <w:r w:rsidRPr="008D50A3">
        <w:rPr>
          <w:rFonts w:ascii="Times New Roman" w:eastAsia="Times New Roman" w:hAnsi="Times New Roman" w:cs="Times New Roman"/>
          <w:sz w:val="24"/>
          <w:szCs w:val="24"/>
        </w:rPr>
        <w:t xml:space="preserve">быть заинтересованным в личном успехе, и в благополучии и процветании своей </w:t>
      </w:r>
      <w:r w:rsidR="001A661B">
        <w:rPr>
          <w:rFonts w:ascii="Times New Roman" w:eastAsia="Times New Roman" w:hAnsi="Times New Roman" w:cs="Times New Roman"/>
          <w:sz w:val="24"/>
          <w:szCs w:val="24"/>
        </w:rPr>
        <w:t>ст</w:t>
      </w:r>
      <w:r w:rsidRPr="008D50A3">
        <w:rPr>
          <w:rFonts w:ascii="Times New Roman" w:eastAsia="Times New Roman" w:hAnsi="Times New Roman" w:cs="Times New Roman"/>
          <w:sz w:val="24"/>
          <w:szCs w:val="24"/>
        </w:rPr>
        <w:t>раны;</w:t>
      </w:r>
    </w:p>
    <w:p w:rsidR="002C43DB" w:rsidRPr="00C33A4F" w:rsidRDefault="002C43DB" w:rsidP="002C43DB">
      <w:pPr>
        <w:pStyle w:val="ConsPlusNormal"/>
        <w:jc w:val="both"/>
        <w:rPr>
          <w:rFonts w:ascii="Times New Roman" w:hAnsi="Times New Roman" w:cs="Times New Roman"/>
          <w:sz w:val="24"/>
          <w:szCs w:val="24"/>
        </w:rPr>
      </w:pPr>
    </w:p>
    <w:p w:rsidR="002C43DB" w:rsidRPr="009F2164" w:rsidRDefault="002C43DB" w:rsidP="002C43DB">
      <w:pPr>
        <w:spacing w:after="0" w:line="240" w:lineRule="auto"/>
        <w:jc w:val="both"/>
        <w:rPr>
          <w:rFonts w:ascii="Times New Roman" w:eastAsia="Times New Roman" w:hAnsi="Times New Roman" w:cs="Times New Roman"/>
          <w:b/>
          <w:i/>
          <w:iCs/>
          <w:color w:val="000000" w:themeColor="text1"/>
          <w:sz w:val="24"/>
          <w:szCs w:val="24"/>
        </w:rPr>
      </w:pPr>
      <w:proofErr w:type="spellStart"/>
      <w:r w:rsidRPr="009F2164">
        <w:rPr>
          <w:rFonts w:ascii="Times New Roman" w:eastAsia="Times New Roman" w:hAnsi="Times New Roman" w:cs="Times New Roman"/>
          <w:b/>
          <w:i/>
          <w:iCs/>
          <w:color w:val="000000" w:themeColor="text1"/>
          <w:sz w:val="24"/>
          <w:szCs w:val="24"/>
        </w:rPr>
        <w:t>Метапредметным</w:t>
      </w:r>
      <w:proofErr w:type="spellEnd"/>
      <w:r w:rsidRPr="009F2164">
        <w:rPr>
          <w:rFonts w:ascii="Times New Roman" w:eastAsia="Times New Roman" w:hAnsi="Times New Roman" w:cs="Times New Roman"/>
          <w:b/>
          <w:i/>
          <w:iCs/>
          <w:color w:val="000000" w:themeColor="text1"/>
          <w:sz w:val="24"/>
          <w:szCs w:val="24"/>
        </w:rPr>
        <w:t xml:space="preserve"> результатом изучения курса является формирование универсальных учебных действий (УУД)</w:t>
      </w:r>
    </w:p>
    <w:p w:rsidR="007A7835" w:rsidRDefault="009F2164" w:rsidP="009F2164">
      <w:pPr>
        <w:pStyle w:val="ae"/>
        <w:jc w:val="both"/>
        <w:rPr>
          <w:rFonts w:ascii="Times New Roman" w:eastAsia="Times New Roman" w:hAnsi="Times New Roman" w:cs="Times New Roman"/>
          <w:b/>
          <w:bCs/>
          <w:sz w:val="24"/>
          <w:szCs w:val="24"/>
        </w:rPr>
      </w:pPr>
      <w:r w:rsidRPr="009F2164">
        <w:rPr>
          <w:rFonts w:ascii="Times New Roman" w:eastAsia="Times New Roman" w:hAnsi="Times New Roman" w:cs="Times New Roman"/>
          <w:b/>
          <w:bCs/>
          <w:sz w:val="24"/>
          <w:szCs w:val="24"/>
        </w:rPr>
        <w:t>Регулятивные</w:t>
      </w:r>
      <w:r w:rsidR="003F059D">
        <w:rPr>
          <w:rFonts w:ascii="Times New Roman" w:eastAsia="Times New Roman" w:hAnsi="Times New Roman" w:cs="Times New Roman"/>
          <w:b/>
          <w:bCs/>
          <w:sz w:val="24"/>
          <w:szCs w:val="24"/>
        </w:rPr>
        <w:t>.</w:t>
      </w:r>
    </w:p>
    <w:p w:rsidR="007A7835" w:rsidRDefault="00BD1313" w:rsidP="007A7835">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bCs/>
          <w:sz w:val="24"/>
          <w:szCs w:val="24"/>
        </w:rPr>
        <w:t xml:space="preserve"> </w:t>
      </w:r>
      <w:r w:rsidR="007A7835">
        <w:rPr>
          <w:rFonts w:ascii="Times New Roman" w:eastAsia="Times New Roman" w:hAnsi="Times New Roman" w:cs="Times New Roman"/>
          <w:b/>
          <w:i/>
          <w:color w:val="000000"/>
          <w:sz w:val="24"/>
          <w:szCs w:val="24"/>
        </w:rPr>
        <w:t>Будут сформированы:</w:t>
      </w:r>
    </w:p>
    <w:p w:rsidR="00BD1313" w:rsidRPr="00BD1313" w:rsidRDefault="00BD1313" w:rsidP="00BD1313">
      <w:pPr>
        <w:pStyle w:val="ae"/>
        <w:jc w:val="both"/>
        <w:rPr>
          <w:rFonts w:ascii="Times New Roman" w:eastAsia="Times New Roman" w:hAnsi="Times New Roman" w:cs="Times New Roman"/>
          <w:bCs/>
          <w:sz w:val="24"/>
          <w:szCs w:val="24"/>
        </w:rPr>
      </w:pPr>
      <w:r w:rsidRPr="00BD1313">
        <w:rPr>
          <w:rFonts w:ascii="Times New Roman" w:eastAsia="Times New Roman" w:hAnsi="Times New Roman" w:cs="Times New Roman"/>
          <w:bCs/>
          <w:sz w:val="24"/>
          <w:szCs w:val="24"/>
        </w:rPr>
        <w:t xml:space="preserve">- </w:t>
      </w:r>
      <w:r w:rsidR="007A7835">
        <w:rPr>
          <w:rFonts w:ascii="Times New Roman" w:eastAsia="Times New Roman" w:hAnsi="Times New Roman" w:cs="Times New Roman"/>
          <w:bCs/>
          <w:sz w:val="24"/>
          <w:szCs w:val="24"/>
        </w:rPr>
        <w:t xml:space="preserve">умение </w:t>
      </w:r>
      <w:r w:rsidRPr="00BD1313">
        <w:rPr>
          <w:rFonts w:ascii="Times New Roman" w:eastAsia="Times New Roman" w:hAnsi="Times New Roman" w:cs="Times New Roman"/>
          <w:bCs/>
          <w:sz w:val="24"/>
          <w:szCs w:val="24"/>
        </w:rPr>
        <w:t xml:space="preserve">анализировать существующие и планировать будущие образовательные   результаты;   </w:t>
      </w:r>
    </w:p>
    <w:p w:rsidR="009F2164" w:rsidRPr="009F2164" w:rsidRDefault="00BD1313"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9F2164" w:rsidRPr="009F2164">
        <w:rPr>
          <w:rFonts w:ascii="Times New Roman" w:eastAsia="Times New Roman" w:hAnsi="Times New Roman" w:cs="Times New Roman"/>
          <w:sz w:val="24"/>
          <w:szCs w:val="24"/>
        </w:rPr>
        <w:t>тав</w:t>
      </w:r>
      <w:r>
        <w:rPr>
          <w:rFonts w:ascii="Times New Roman" w:eastAsia="Times New Roman" w:hAnsi="Times New Roman" w:cs="Times New Roman"/>
          <w:sz w:val="24"/>
          <w:szCs w:val="24"/>
        </w:rPr>
        <w:t>ить</w:t>
      </w:r>
      <w:r w:rsidR="009F2164" w:rsidRPr="009F2164">
        <w:rPr>
          <w:rFonts w:ascii="Times New Roman" w:eastAsia="Times New Roman" w:hAnsi="Times New Roman" w:cs="Times New Roman"/>
          <w:sz w:val="24"/>
          <w:szCs w:val="24"/>
        </w:rPr>
        <w:t xml:space="preserve"> учебную задачу, определя</w:t>
      </w:r>
      <w:r>
        <w:rPr>
          <w:rFonts w:ascii="Times New Roman" w:eastAsia="Times New Roman" w:hAnsi="Times New Roman" w:cs="Times New Roman"/>
          <w:sz w:val="24"/>
          <w:szCs w:val="24"/>
        </w:rPr>
        <w:t>ть</w:t>
      </w:r>
      <w:r w:rsidR="009F2164" w:rsidRPr="009F2164">
        <w:rPr>
          <w:rFonts w:ascii="Times New Roman" w:eastAsia="Times New Roman" w:hAnsi="Times New Roman" w:cs="Times New Roman"/>
          <w:sz w:val="24"/>
          <w:szCs w:val="24"/>
        </w:rPr>
        <w:t xml:space="preserve"> последовательность промежуточных целей с учетом конечного результата, состав</w:t>
      </w:r>
      <w:r>
        <w:rPr>
          <w:rFonts w:ascii="Times New Roman" w:eastAsia="Times New Roman" w:hAnsi="Times New Roman" w:cs="Times New Roman"/>
          <w:sz w:val="24"/>
          <w:szCs w:val="24"/>
        </w:rPr>
        <w:t>лять</w:t>
      </w:r>
      <w:r w:rsidR="009F2164" w:rsidRPr="009F2164">
        <w:rPr>
          <w:rFonts w:ascii="Times New Roman" w:eastAsia="Times New Roman" w:hAnsi="Times New Roman" w:cs="Times New Roman"/>
          <w:sz w:val="24"/>
          <w:szCs w:val="24"/>
        </w:rPr>
        <w:t xml:space="preserve"> план и алгоритм действий</w:t>
      </w:r>
      <w:r>
        <w:rPr>
          <w:rFonts w:ascii="Times New Roman" w:eastAsia="Times New Roman" w:hAnsi="Times New Roman" w:cs="Times New Roman"/>
          <w:sz w:val="24"/>
          <w:szCs w:val="24"/>
        </w:rPr>
        <w:t>;</w:t>
      </w:r>
    </w:p>
    <w:p w:rsidR="009F2164" w:rsidRPr="009F2164" w:rsidRDefault="006F36EA"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9F2164" w:rsidRPr="009F2164">
        <w:rPr>
          <w:rFonts w:ascii="Times New Roman" w:eastAsia="Times New Roman" w:hAnsi="Times New Roman" w:cs="Times New Roman"/>
          <w:sz w:val="24"/>
          <w:szCs w:val="24"/>
        </w:rPr>
        <w:t>держива</w:t>
      </w:r>
      <w:r>
        <w:rPr>
          <w:rFonts w:ascii="Times New Roman" w:eastAsia="Times New Roman" w:hAnsi="Times New Roman" w:cs="Times New Roman"/>
          <w:sz w:val="24"/>
          <w:szCs w:val="24"/>
        </w:rPr>
        <w:t>ть</w:t>
      </w:r>
      <w:r w:rsidR="009F2164" w:rsidRPr="009F2164">
        <w:rPr>
          <w:rFonts w:ascii="Times New Roman" w:eastAsia="Times New Roman" w:hAnsi="Times New Roman" w:cs="Times New Roman"/>
          <w:sz w:val="24"/>
          <w:szCs w:val="24"/>
        </w:rPr>
        <w:t xml:space="preserve"> цель деятельности до получения ее результата, адекватно воспринима</w:t>
      </w:r>
      <w:r>
        <w:rPr>
          <w:rFonts w:ascii="Times New Roman" w:eastAsia="Times New Roman" w:hAnsi="Times New Roman" w:cs="Times New Roman"/>
          <w:sz w:val="24"/>
          <w:szCs w:val="24"/>
        </w:rPr>
        <w:t>ть</w:t>
      </w:r>
      <w:r w:rsidR="009F2164" w:rsidRPr="009F2164">
        <w:rPr>
          <w:rFonts w:ascii="Times New Roman" w:eastAsia="Times New Roman" w:hAnsi="Times New Roman" w:cs="Times New Roman"/>
          <w:sz w:val="24"/>
          <w:szCs w:val="24"/>
        </w:rPr>
        <w:t xml:space="preserve"> конструктивную критику и оценку учителей и товарищей</w:t>
      </w:r>
      <w:r>
        <w:rPr>
          <w:rFonts w:ascii="Times New Roman" w:eastAsia="Times New Roman" w:hAnsi="Times New Roman" w:cs="Times New Roman"/>
          <w:sz w:val="24"/>
          <w:szCs w:val="24"/>
        </w:rPr>
        <w:t>;</w:t>
      </w:r>
    </w:p>
    <w:p w:rsidR="009F2164" w:rsidRPr="006F36EA" w:rsidRDefault="006F36EA" w:rsidP="009F2164">
      <w:pPr>
        <w:pStyle w:val="ae"/>
        <w:jc w:val="both"/>
        <w:rPr>
          <w:rFonts w:ascii="Times New Roman" w:eastAsia="Times New Roman" w:hAnsi="Times New Roman" w:cs="Times New Roman"/>
          <w:bCs/>
          <w:sz w:val="24"/>
          <w:szCs w:val="24"/>
        </w:rPr>
      </w:pPr>
      <w:r w:rsidRPr="006F36EA">
        <w:rPr>
          <w:rFonts w:ascii="Times New Roman" w:eastAsia="Times New Roman" w:hAnsi="Times New Roman" w:cs="Times New Roman"/>
          <w:bCs/>
          <w:sz w:val="24"/>
          <w:szCs w:val="24"/>
        </w:rPr>
        <w:t>- обосновывать и осуществлять выбор наиболее эффективных способов решения учебных и познавательных задач;</w:t>
      </w:r>
    </w:p>
    <w:p w:rsidR="007A7835" w:rsidRPr="007A7835" w:rsidRDefault="007A7835" w:rsidP="007A7835">
      <w:pPr>
        <w:pStyle w:val="ConsPlusNormal"/>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3F059D" w:rsidRPr="00A06829" w:rsidRDefault="003F059D" w:rsidP="003F059D">
      <w:pPr>
        <w:pStyle w:val="a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6829">
        <w:rPr>
          <w:rFonts w:ascii="Times New Roman" w:hAnsi="Times New Roman" w:cs="Times New Roman"/>
          <w:color w:val="000000"/>
          <w:sz w:val="24"/>
          <w:szCs w:val="24"/>
        </w:rPr>
        <w:t>самостоятельно осознавать причины своего успеха или неуспеха и находить способы выхода из ситуации неуспеха;</w:t>
      </w:r>
    </w:p>
    <w:p w:rsidR="003F059D" w:rsidRPr="00A06829" w:rsidRDefault="006F36EA" w:rsidP="003F059D">
      <w:pPr>
        <w:pStyle w:val="a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059D" w:rsidRPr="00A06829">
        <w:rPr>
          <w:rFonts w:ascii="Times New Roman" w:hAnsi="Times New Roman" w:cs="Times New Roman"/>
          <w:color w:val="000000"/>
          <w:sz w:val="24"/>
          <w:szCs w:val="24"/>
        </w:rPr>
        <w:t>оцени</w:t>
      </w:r>
      <w:r>
        <w:rPr>
          <w:rFonts w:ascii="Times New Roman" w:hAnsi="Times New Roman" w:cs="Times New Roman"/>
          <w:color w:val="000000"/>
          <w:sz w:val="24"/>
          <w:szCs w:val="24"/>
        </w:rPr>
        <w:t>ва</w:t>
      </w:r>
      <w:r w:rsidR="003F059D" w:rsidRPr="00A06829">
        <w:rPr>
          <w:rFonts w:ascii="Times New Roman" w:hAnsi="Times New Roman" w:cs="Times New Roman"/>
          <w:color w:val="000000"/>
          <w:sz w:val="24"/>
          <w:szCs w:val="24"/>
        </w:rPr>
        <w:t>ть степень успешности своей индивидуальной образовательной деятельности;</w:t>
      </w:r>
    </w:p>
    <w:p w:rsidR="001A661B" w:rsidRDefault="006F36EA" w:rsidP="009F2164">
      <w:pPr>
        <w:pStyle w:val="ae"/>
        <w:jc w:val="both"/>
        <w:rPr>
          <w:rFonts w:ascii="Times New Roman" w:eastAsia="Times New Roman" w:hAnsi="Times New Roman" w:cs="Times New Roman"/>
          <w:b/>
          <w:bCs/>
          <w:sz w:val="24"/>
          <w:szCs w:val="24"/>
        </w:rPr>
      </w:pPr>
      <w:r w:rsidRPr="006F36EA">
        <w:rPr>
          <w:rFonts w:ascii="Times New Roman" w:eastAsia="Times New Roman" w:hAnsi="Times New Roman" w:cs="Times New Roman"/>
          <w:bCs/>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6F36EA" w:rsidRPr="006F36EA" w:rsidRDefault="006F36EA" w:rsidP="009F2164">
      <w:pPr>
        <w:pStyle w:val="ae"/>
        <w:jc w:val="both"/>
        <w:rPr>
          <w:rFonts w:ascii="Times New Roman" w:eastAsia="Times New Roman" w:hAnsi="Times New Roman" w:cs="Times New Roman"/>
          <w:bCs/>
          <w:sz w:val="24"/>
          <w:szCs w:val="24"/>
        </w:rPr>
      </w:pPr>
      <w:r w:rsidRPr="006F36EA">
        <w:rPr>
          <w:rFonts w:ascii="Times New Roman" w:eastAsia="Times New Roman" w:hAnsi="Times New Roman" w:cs="Times New Roman"/>
          <w:bCs/>
          <w:sz w:val="24"/>
          <w:szCs w:val="24"/>
        </w:rPr>
        <w:t>- планировать и корректировать свою индивидуальную образовательную траекторию;</w:t>
      </w:r>
    </w:p>
    <w:p w:rsidR="00787A99" w:rsidRPr="006F36EA" w:rsidRDefault="00787A99" w:rsidP="00787A99">
      <w:pPr>
        <w:pStyle w:val="ae"/>
        <w:jc w:val="both"/>
        <w:rPr>
          <w:rFonts w:ascii="Times New Roman" w:eastAsia="Times New Roman" w:hAnsi="Times New Roman" w:cs="Times New Roman"/>
          <w:bCs/>
          <w:sz w:val="24"/>
          <w:szCs w:val="24"/>
        </w:rPr>
      </w:pPr>
      <w:r w:rsidRPr="006F36EA">
        <w:rPr>
          <w:rFonts w:ascii="Times New Roman" w:eastAsia="Times New Roman" w:hAnsi="Times New Roman" w:cs="Times New Roman"/>
          <w:bCs/>
          <w:sz w:val="24"/>
          <w:szCs w:val="24"/>
        </w:rPr>
        <w:t xml:space="preserve">- описывать свой опыт, оформляя его для передачи другим людям в виде технологии решения практических задач определенного класса; </w:t>
      </w:r>
    </w:p>
    <w:p w:rsidR="00787A99" w:rsidRPr="006F36EA" w:rsidRDefault="00787A99" w:rsidP="00787A99">
      <w:pPr>
        <w:pStyle w:val="ae"/>
        <w:jc w:val="both"/>
        <w:rPr>
          <w:rFonts w:ascii="Times New Roman" w:eastAsia="Times New Roman" w:hAnsi="Times New Roman" w:cs="Times New Roman"/>
          <w:bCs/>
          <w:sz w:val="24"/>
          <w:szCs w:val="24"/>
        </w:rPr>
      </w:pPr>
      <w:r w:rsidRPr="006F36EA">
        <w:rPr>
          <w:rFonts w:ascii="Times New Roman" w:eastAsia="Times New Roman" w:hAnsi="Times New Roman" w:cs="Times New Roman"/>
          <w:bCs/>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6F36EA" w:rsidRDefault="006F36EA" w:rsidP="009F2164">
      <w:pPr>
        <w:pStyle w:val="ae"/>
        <w:jc w:val="both"/>
        <w:rPr>
          <w:rFonts w:ascii="Times New Roman" w:eastAsia="Times New Roman" w:hAnsi="Times New Roman" w:cs="Times New Roman"/>
          <w:b/>
          <w:bCs/>
          <w:sz w:val="24"/>
          <w:szCs w:val="24"/>
        </w:rPr>
      </w:pPr>
    </w:p>
    <w:p w:rsidR="007A7835" w:rsidRDefault="009F2164" w:rsidP="009F2164">
      <w:pPr>
        <w:pStyle w:val="ae"/>
        <w:jc w:val="both"/>
        <w:rPr>
          <w:rFonts w:ascii="Times New Roman" w:eastAsia="Times New Roman" w:hAnsi="Times New Roman" w:cs="Times New Roman"/>
          <w:b/>
          <w:bCs/>
          <w:sz w:val="24"/>
          <w:szCs w:val="24"/>
        </w:rPr>
      </w:pPr>
      <w:r w:rsidRPr="009F2164">
        <w:rPr>
          <w:rFonts w:ascii="Times New Roman" w:eastAsia="Times New Roman" w:hAnsi="Times New Roman" w:cs="Times New Roman"/>
          <w:b/>
          <w:bCs/>
          <w:sz w:val="24"/>
          <w:szCs w:val="24"/>
        </w:rPr>
        <w:t>Познавательные</w:t>
      </w:r>
      <w:r w:rsidR="008D6108">
        <w:rPr>
          <w:rFonts w:ascii="Times New Roman" w:eastAsia="Times New Roman" w:hAnsi="Times New Roman" w:cs="Times New Roman"/>
          <w:b/>
          <w:bCs/>
          <w:sz w:val="24"/>
          <w:szCs w:val="24"/>
        </w:rPr>
        <w:t xml:space="preserve">. </w:t>
      </w:r>
    </w:p>
    <w:p w:rsidR="007A7835" w:rsidRDefault="007A7835" w:rsidP="009F2164">
      <w:pPr>
        <w:pStyle w:val="ae"/>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Будут сформированы:</w:t>
      </w:r>
    </w:p>
    <w:p w:rsidR="008D6108"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99" w:rsidRPr="00787A99">
        <w:rPr>
          <w:rFonts w:ascii="Times New Roman" w:eastAsia="Times New Roman" w:hAnsi="Times New Roman" w:cs="Times New Roman"/>
          <w:sz w:val="24"/>
          <w:szCs w:val="24"/>
        </w:rPr>
        <w:t xml:space="preserve">подбирать слова, соподчиненные ключевому слову, определяющие его признаки и свойства; </w:t>
      </w:r>
    </w:p>
    <w:p w:rsidR="008D6108"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99" w:rsidRPr="00787A99">
        <w:rPr>
          <w:rFonts w:ascii="Times New Roman" w:eastAsia="Times New Roman" w:hAnsi="Times New Roman" w:cs="Times New Roman"/>
          <w:sz w:val="24"/>
          <w:szCs w:val="24"/>
        </w:rPr>
        <w:t xml:space="preserve">выстраивать логическую цепь ключевого слова и соподчиненных ему слов; </w:t>
      </w:r>
    </w:p>
    <w:p w:rsidR="008D6108"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99" w:rsidRPr="00787A99">
        <w:rPr>
          <w:rFonts w:ascii="Times New Roman" w:eastAsia="Times New Roman" w:hAnsi="Times New Roman" w:cs="Times New Roman"/>
          <w:sz w:val="24"/>
          <w:szCs w:val="24"/>
        </w:rPr>
        <w:t xml:space="preserve">выделять признак двух или нескольких </w:t>
      </w:r>
      <w:proofErr w:type="gramStart"/>
      <w:r w:rsidR="00787A99" w:rsidRPr="00787A99">
        <w:rPr>
          <w:rFonts w:ascii="Times New Roman" w:eastAsia="Times New Roman" w:hAnsi="Times New Roman" w:cs="Times New Roman"/>
          <w:sz w:val="24"/>
          <w:szCs w:val="24"/>
        </w:rPr>
        <w:t>предметов</w:t>
      </w:r>
      <w:proofErr w:type="gramEnd"/>
      <w:r w:rsidR="00787A99" w:rsidRPr="00787A99">
        <w:rPr>
          <w:rFonts w:ascii="Times New Roman" w:eastAsia="Times New Roman" w:hAnsi="Times New Roman" w:cs="Times New Roman"/>
          <w:sz w:val="24"/>
          <w:szCs w:val="24"/>
        </w:rPr>
        <w:t xml:space="preserve"> или явлений и объяснять их сходство; </w:t>
      </w:r>
    </w:p>
    <w:p w:rsidR="008D6108"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99" w:rsidRPr="00787A99">
        <w:rPr>
          <w:rFonts w:ascii="Times New Roman" w:eastAsia="Times New Roman" w:hAnsi="Times New Roman" w:cs="Times New Roman"/>
          <w:sz w:val="24"/>
          <w:szCs w:val="24"/>
        </w:rPr>
        <w:t>выделять явление из общего ряда других явлений</w:t>
      </w:r>
      <w:r>
        <w:rPr>
          <w:rFonts w:ascii="Times New Roman" w:eastAsia="Times New Roman" w:hAnsi="Times New Roman" w:cs="Times New Roman"/>
          <w:sz w:val="24"/>
          <w:szCs w:val="24"/>
        </w:rPr>
        <w:t>,</w:t>
      </w:r>
      <w:r w:rsidR="00787A99" w:rsidRPr="00787A99">
        <w:rPr>
          <w:rFonts w:ascii="Times New Roman" w:eastAsia="Times New Roman" w:hAnsi="Times New Roman" w:cs="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8D6108"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99" w:rsidRPr="00787A99">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r>
        <w:rPr>
          <w:rFonts w:ascii="Times New Roman" w:eastAsia="Times New Roman" w:hAnsi="Times New Roman" w:cs="Times New Roman"/>
          <w:sz w:val="24"/>
          <w:szCs w:val="24"/>
        </w:rPr>
        <w:t>,</w:t>
      </w:r>
      <w:r w:rsidR="00787A99" w:rsidRPr="00787A99">
        <w:rPr>
          <w:rFonts w:ascii="Times New Roman" w:eastAsia="Times New Roman" w:hAnsi="Times New Roman" w:cs="Times New Roman"/>
          <w:sz w:val="24"/>
          <w:szCs w:val="24"/>
        </w:rPr>
        <w:t xml:space="preserve"> интерпретируя ее в контексте решаемой задачи; </w:t>
      </w:r>
    </w:p>
    <w:p w:rsidR="007A7835" w:rsidRDefault="007A7835" w:rsidP="007A7835">
      <w:pPr>
        <w:pStyle w:val="ConsPlusNormal"/>
        <w:jc w:val="both"/>
        <w:rPr>
          <w:rFonts w:ascii="Times New Roman" w:hAnsi="Times New Roman" w:cs="Times New Roman"/>
          <w:b/>
          <w:i/>
          <w:sz w:val="24"/>
          <w:szCs w:val="24"/>
        </w:rPr>
      </w:pPr>
    </w:p>
    <w:p w:rsidR="007A7835" w:rsidRDefault="007A7835" w:rsidP="007A7835">
      <w:pPr>
        <w:pStyle w:val="ConsPlusNormal"/>
        <w:jc w:val="both"/>
        <w:rPr>
          <w:rFonts w:ascii="Times New Roman" w:hAnsi="Times New Roman" w:cs="Times New Roman"/>
          <w:b/>
          <w:i/>
          <w:sz w:val="24"/>
          <w:szCs w:val="24"/>
        </w:rPr>
      </w:pPr>
    </w:p>
    <w:p w:rsidR="007A7835" w:rsidRPr="007A7835" w:rsidRDefault="007A7835" w:rsidP="007A7835">
      <w:pPr>
        <w:pStyle w:val="ConsPlusNormal"/>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8D6108"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87A99" w:rsidRPr="00787A99">
        <w:rPr>
          <w:rFonts w:ascii="Times New Roman" w:eastAsia="Times New Roman" w:hAnsi="Times New Roman" w:cs="Times New Roman"/>
          <w:sz w:val="24"/>
          <w:szCs w:val="24"/>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8D6108"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99" w:rsidRPr="00787A99">
        <w:rPr>
          <w:rFonts w:ascii="Times New Roman" w:eastAsia="Times New Roman" w:hAnsi="Times New Roman" w:cs="Times New Roman"/>
          <w:sz w:val="24"/>
          <w:szCs w:val="24"/>
        </w:rPr>
        <w:t xml:space="preserve">выявлять и называть причины события, явления, в том числе возможные причины/наиболее вероятные причины, возможные последствия заданной </w:t>
      </w:r>
      <w:proofErr w:type="spellStart"/>
      <w:proofErr w:type="gramStart"/>
      <w:r w:rsidR="00787A99" w:rsidRPr="00787A99">
        <w:rPr>
          <w:rFonts w:ascii="Times New Roman" w:eastAsia="Times New Roman" w:hAnsi="Times New Roman" w:cs="Times New Roman"/>
          <w:sz w:val="24"/>
          <w:szCs w:val="24"/>
        </w:rPr>
        <w:t>причины,самостоятельно</w:t>
      </w:r>
      <w:proofErr w:type="spellEnd"/>
      <w:proofErr w:type="gramEnd"/>
      <w:r w:rsidR="00787A99" w:rsidRPr="00787A99">
        <w:rPr>
          <w:rFonts w:ascii="Times New Roman" w:eastAsia="Times New Roman" w:hAnsi="Times New Roman" w:cs="Times New Roman"/>
          <w:sz w:val="24"/>
          <w:szCs w:val="24"/>
        </w:rPr>
        <w:t xml:space="preserve"> осуществляя причинно-следственный анализ; </w:t>
      </w:r>
    </w:p>
    <w:p w:rsidR="00787A99" w:rsidRDefault="008D6108" w:rsidP="008D6108">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A99" w:rsidRPr="00787A99">
        <w:rPr>
          <w:rFonts w:ascii="Times New Roman" w:eastAsia="Times New Roman" w:hAnsi="Times New Roman" w:cs="Times New Roman"/>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787A99" w:rsidRDefault="00787A99" w:rsidP="009F2164">
      <w:pPr>
        <w:pStyle w:val="ae"/>
        <w:jc w:val="both"/>
        <w:rPr>
          <w:rFonts w:ascii="Times New Roman" w:eastAsia="Times New Roman" w:hAnsi="Times New Roman" w:cs="Times New Roman"/>
          <w:sz w:val="24"/>
          <w:szCs w:val="24"/>
        </w:rPr>
      </w:pPr>
    </w:p>
    <w:p w:rsidR="007A7835" w:rsidRDefault="009F2164" w:rsidP="009F2164">
      <w:pPr>
        <w:pStyle w:val="ae"/>
        <w:jc w:val="both"/>
        <w:rPr>
          <w:rFonts w:ascii="Times New Roman" w:eastAsia="Times New Roman" w:hAnsi="Times New Roman" w:cs="Times New Roman"/>
          <w:b/>
          <w:bCs/>
          <w:sz w:val="24"/>
          <w:szCs w:val="24"/>
        </w:rPr>
      </w:pPr>
      <w:r w:rsidRPr="009F2164">
        <w:rPr>
          <w:rFonts w:ascii="Times New Roman" w:eastAsia="Times New Roman" w:hAnsi="Times New Roman" w:cs="Times New Roman"/>
          <w:b/>
          <w:bCs/>
          <w:sz w:val="24"/>
          <w:szCs w:val="24"/>
        </w:rPr>
        <w:t>Коммуникативные</w:t>
      </w:r>
      <w:r w:rsidR="008D6108">
        <w:rPr>
          <w:rFonts w:ascii="Times New Roman" w:eastAsia="Times New Roman" w:hAnsi="Times New Roman" w:cs="Times New Roman"/>
          <w:b/>
          <w:bCs/>
          <w:sz w:val="24"/>
          <w:szCs w:val="24"/>
        </w:rPr>
        <w:t>.</w:t>
      </w:r>
    </w:p>
    <w:p w:rsidR="009F2164" w:rsidRPr="009F2164" w:rsidRDefault="007A7835" w:rsidP="009F2164">
      <w:pPr>
        <w:pStyle w:val="ae"/>
        <w:jc w:val="both"/>
        <w:rPr>
          <w:rFonts w:ascii="Times New Roman" w:eastAsia="Times New Roman" w:hAnsi="Times New Roman" w:cs="Times New Roman"/>
          <w:b/>
          <w:bCs/>
          <w:sz w:val="24"/>
          <w:szCs w:val="24"/>
        </w:rPr>
      </w:pPr>
      <w:r>
        <w:rPr>
          <w:rFonts w:ascii="Times New Roman" w:eastAsia="Times New Roman" w:hAnsi="Times New Roman" w:cs="Times New Roman"/>
          <w:b/>
          <w:i/>
          <w:color w:val="000000"/>
          <w:sz w:val="24"/>
          <w:szCs w:val="24"/>
        </w:rPr>
        <w:t>Будут сформированы:</w:t>
      </w:r>
    </w:p>
    <w:p w:rsidR="008B00B1" w:rsidRDefault="008D6108"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6108">
        <w:rPr>
          <w:rFonts w:ascii="Times New Roman" w:eastAsia="Times New Roman" w:hAnsi="Times New Roman" w:cs="Times New Roman"/>
          <w:sz w:val="24"/>
          <w:szCs w:val="24"/>
        </w:rPr>
        <w:t xml:space="preserve">предвидеть (прогнозировать) последствия коллективных </w:t>
      </w:r>
      <w:r w:rsidR="008B00B1" w:rsidRPr="008D6108">
        <w:rPr>
          <w:rFonts w:ascii="Times New Roman" w:eastAsia="Times New Roman" w:hAnsi="Times New Roman" w:cs="Times New Roman"/>
          <w:sz w:val="24"/>
          <w:szCs w:val="24"/>
        </w:rPr>
        <w:t>решений</w:t>
      </w:r>
      <w:r w:rsidR="008B00B1">
        <w:rPr>
          <w:rFonts w:ascii="Times New Roman" w:eastAsia="Times New Roman" w:hAnsi="Times New Roman" w:cs="Times New Roman"/>
          <w:sz w:val="24"/>
          <w:szCs w:val="24"/>
        </w:rPr>
        <w:t>,</w:t>
      </w:r>
      <w:r w:rsidR="008B00B1" w:rsidRPr="008D6108">
        <w:rPr>
          <w:rFonts w:ascii="Times New Roman" w:eastAsia="Times New Roman" w:hAnsi="Times New Roman" w:cs="Times New Roman"/>
          <w:sz w:val="24"/>
          <w:szCs w:val="24"/>
        </w:rPr>
        <w:t xml:space="preserve"> взглянуть</w:t>
      </w:r>
      <w:r w:rsidRPr="008D6108">
        <w:rPr>
          <w:rFonts w:ascii="Times New Roman" w:eastAsia="Times New Roman" w:hAnsi="Times New Roman" w:cs="Times New Roman"/>
          <w:sz w:val="24"/>
          <w:szCs w:val="24"/>
        </w:rPr>
        <w:t xml:space="preserve"> на ситуацию с позиции другого, не идти на конфликт при решении вопросов, способствовать продуктивной кооперации; </w:t>
      </w:r>
    </w:p>
    <w:p w:rsidR="008B00B1" w:rsidRDefault="008B00B1"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6108" w:rsidRPr="008D6108">
        <w:rPr>
          <w:rFonts w:ascii="Times New Roman" w:eastAsia="Times New Roman" w:hAnsi="Times New Roman" w:cs="Times New Roman"/>
          <w:sz w:val="24"/>
          <w:szCs w:val="24"/>
        </w:rPr>
        <w:t>пон</w:t>
      </w:r>
      <w:r>
        <w:rPr>
          <w:rFonts w:ascii="Times New Roman" w:eastAsia="Times New Roman" w:hAnsi="Times New Roman" w:cs="Times New Roman"/>
          <w:sz w:val="24"/>
          <w:szCs w:val="24"/>
        </w:rPr>
        <w:t>ять</w:t>
      </w:r>
      <w:r w:rsidR="008D6108" w:rsidRPr="008D6108">
        <w:rPr>
          <w:rFonts w:ascii="Times New Roman" w:eastAsia="Times New Roman" w:hAnsi="Times New Roman" w:cs="Times New Roman"/>
          <w:sz w:val="24"/>
          <w:szCs w:val="24"/>
        </w:rPr>
        <w:t xml:space="preserve"> позицию другого, различа</w:t>
      </w:r>
      <w:r>
        <w:rPr>
          <w:rFonts w:ascii="Times New Roman" w:eastAsia="Times New Roman" w:hAnsi="Times New Roman" w:cs="Times New Roman"/>
          <w:sz w:val="24"/>
          <w:szCs w:val="24"/>
        </w:rPr>
        <w:t>ть</w:t>
      </w:r>
      <w:r w:rsidR="008D6108" w:rsidRPr="008D6108">
        <w:rPr>
          <w:rFonts w:ascii="Times New Roman" w:eastAsia="Times New Roman" w:hAnsi="Times New Roman" w:cs="Times New Roman"/>
          <w:sz w:val="24"/>
          <w:szCs w:val="24"/>
        </w:rPr>
        <w:t xml:space="preserve"> в его речи: мнение (точку зрения), доказательство (аргументы), факты, гипотезы, теории; </w:t>
      </w:r>
    </w:p>
    <w:p w:rsidR="008B00B1" w:rsidRDefault="008B00B1"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6108" w:rsidRPr="008D6108">
        <w:rPr>
          <w:rFonts w:ascii="Times New Roman" w:eastAsia="Times New Roman" w:hAnsi="Times New Roman" w:cs="Times New Roman"/>
          <w:sz w:val="24"/>
          <w:szCs w:val="24"/>
        </w:rPr>
        <w:t xml:space="preserve">обсуждать различные точки зрения и вырабатывать общую позицию; </w:t>
      </w:r>
    </w:p>
    <w:p w:rsidR="007A7835" w:rsidRPr="007A7835" w:rsidRDefault="007A7835" w:rsidP="007A7835">
      <w:pPr>
        <w:pStyle w:val="ConsPlusNormal"/>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8D6108" w:rsidRDefault="008B00B1" w:rsidP="009F2164">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6108" w:rsidRPr="008D6108">
        <w:rPr>
          <w:rFonts w:ascii="Times New Roman" w:eastAsia="Times New Roman" w:hAnsi="Times New Roman" w:cs="Times New Roman"/>
          <w:sz w:val="24"/>
          <w:szCs w:val="24"/>
        </w:rPr>
        <w:t>использовать адекватные и разнообразные языковые средства</w:t>
      </w:r>
      <w:r>
        <w:rPr>
          <w:rFonts w:ascii="Times New Roman" w:eastAsia="Times New Roman" w:hAnsi="Times New Roman" w:cs="Times New Roman"/>
          <w:sz w:val="24"/>
          <w:szCs w:val="24"/>
        </w:rPr>
        <w:t>:</w:t>
      </w:r>
      <w:r w:rsidR="008D6108" w:rsidRPr="008D6108">
        <w:rPr>
          <w:rFonts w:ascii="Times New Roman" w:eastAsia="Times New Roman" w:hAnsi="Times New Roman" w:cs="Times New Roman"/>
          <w:sz w:val="24"/>
          <w:szCs w:val="24"/>
        </w:rPr>
        <w:t xml:space="preserve"> в дискуссии уметь выдвигать контраргументы, перефразировать свою мысль (владение механизмом эквивалентных замен); </w:t>
      </w:r>
      <w:r>
        <w:rPr>
          <w:rFonts w:ascii="Times New Roman" w:eastAsia="Times New Roman" w:hAnsi="Times New Roman" w:cs="Times New Roman"/>
          <w:sz w:val="24"/>
          <w:szCs w:val="24"/>
        </w:rPr>
        <w:t xml:space="preserve">- </w:t>
      </w:r>
      <w:r w:rsidR="008D6108" w:rsidRPr="008D6108">
        <w:rPr>
          <w:rFonts w:ascii="Times New Roman" w:eastAsia="Times New Roman" w:hAnsi="Times New Roman" w:cs="Times New Roman"/>
          <w:sz w:val="24"/>
          <w:szCs w:val="24"/>
        </w:rPr>
        <w:t xml:space="preserve">использовать компьютерные технологии для решения информационных и коммуникационных учебных задач, </w:t>
      </w:r>
      <w:proofErr w:type="spellStart"/>
      <w:r w:rsidR="008D6108" w:rsidRPr="008D6108">
        <w:rPr>
          <w:rFonts w:ascii="Times New Roman" w:eastAsia="Times New Roman" w:hAnsi="Times New Roman" w:cs="Times New Roman"/>
          <w:sz w:val="24"/>
          <w:szCs w:val="24"/>
        </w:rPr>
        <w:t>втом</w:t>
      </w:r>
      <w:proofErr w:type="spellEnd"/>
      <w:r w:rsidR="008D6108" w:rsidRPr="008D6108">
        <w:rPr>
          <w:rFonts w:ascii="Times New Roman" w:eastAsia="Times New Roman" w:hAnsi="Times New Roman" w:cs="Times New Roman"/>
          <w:sz w:val="24"/>
          <w:szCs w:val="24"/>
        </w:rPr>
        <w:t xml:space="preserve"> числе: вычисление, написание писем, сочинений, докладов, рефератов, создание</w:t>
      </w:r>
      <w:r>
        <w:rPr>
          <w:rFonts w:ascii="Times New Roman" w:eastAsia="Times New Roman" w:hAnsi="Times New Roman" w:cs="Times New Roman"/>
          <w:sz w:val="24"/>
          <w:szCs w:val="24"/>
        </w:rPr>
        <w:t xml:space="preserve"> презентаций.</w:t>
      </w:r>
    </w:p>
    <w:p w:rsidR="008D6108" w:rsidRDefault="008D6108" w:rsidP="009F2164">
      <w:pPr>
        <w:pStyle w:val="ae"/>
        <w:jc w:val="both"/>
        <w:rPr>
          <w:rFonts w:ascii="Times New Roman" w:eastAsia="Times New Roman" w:hAnsi="Times New Roman" w:cs="Times New Roman"/>
          <w:sz w:val="24"/>
          <w:szCs w:val="24"/>
        </w:rPr>
      </w:pPr>
    </w:p>
    <w:p w:rsidR="008B00B1" w:rsidRDefault="008B00B1" w:rsidP="008B00B1">
      <w:pPr>
        <w:spacing w:after="0" w:line="240" w:lineRule="auto"/>
        <w:jc w:val="center"/>
        <w:rPr>
          <w:rFonts w:ascii="Times New Roman" w:eastAsia="Times New Roman" w:hAnsi="Times New Roman" w:cs="Times New Roman"/>
          <w:b/>
          <w:sz w:val="28"/>
          <w:szCs w:val="28"/>
        </w:rPr>
      </w:pPr>
      <w:r w:rsidRPr="000F34A8">
        <w:rPr>
          <w:rFonts w:ascii="Times New Roman" w:eastAsia="Times New Roman" w:hAnsi="Times New Roman" w:cs="Times New Roman"/>
          <w:b/>
          <w:sz w:val="28"/>
          <w:szCs w:val="28"/>
        </w:rPr>
        <w:t>Раздел 2. Содержание учебного предмета</w:t>
      </w:r>
    </w:p>
    <w:p w:rsidR="000F34A8" w:rsidRPr="000F34A8" w:rsidRDefault="000F34A8" w:rsidP="008B00B1">
      <w:pPr>
        <w:spacing w:after="0" w:line="240" w:lineRule="auto"/>
        <w:jc w:val="center"/>
        <w:rPr>
          <w:rFonts w:ascii="Times New Roman" w:eastAsia="Times New Roman" w:hAnsi="Times New Roman" w:cs="Times New Roman"/>
          <w:b/>
          <w:sz w:val="28"/>
          <w:szCs w:val="28"/>
        </w:rPr>
      </w:pPr>
    </w:p>
    <w:p w:rsidR="000F34A8" w:rsidRPr="000F34A8" w:rsidRDefault="000F34A8" w:rsidP="000F34A8">
      <w:pPr>
        <w:pStyle w:val="ae"/>
        <w:jc w:val="both"/>
        <w:rPr>
          <w:rFonts w:ascii="Times New Roman" w:hAnsi="Times New Roman" w:cs="Times New Roman"/>
          <w:b/>
          <w:sz w:val="24"/>
          <w:szCs w:val="24"/>
        </w:rPr>
      </w:pPr>
      <w:r w:rsidRPr="000F34A8">
        <w:rPr>
          <w:rFonts w:ascii="Times New Roman" w:hAnsi="Times New Roman" w:cs="Times New Roman"/>
          <w:b/>
          <w:sz w:val="24"/>
          <w:szCs w:val="24"/>
        </w:rPr>
        <w:t>Политика</w:t>
      </w:r>
      <w:r>
        <w:rPr>
          <w:rFonts w:ascii="Times New Roman" w:hAnsi="Times New Roman" w:cs="Times New Roman"/>
          <w:b/>
          <w:sz w:val="24"/>
          <w:szCs w:val="24"/>
        </w:rPr>
        <w:t>.</w:t>
      </w:r>
    </w:p>
    <w:p w:rsidR="000F34A8" w:rsidRDefault="000F34A8" w:rsidP="000F34A8">
      <w:pPr>
        <w:pStyle w:val="ae"/>
        <w:jc w:val="both"/>
        <w:rPr>
          <w:rFonts w:ascii="Times New Roman" w:hAnsi="Times New Roman" w:cs="Times New Roman"/>
          <w:sz w:val="24"/>
          <w:szCs w:val="24"/>
        </w:rPr>
      </w:pPr>
      <w:r w:rsidRPr="000F34A8">
        <w:rPr>
          <w:rFonts w:ascii="Times New Roman" w:hAnsi="Times New Roman" w:cs="Times New Roman"/>
          <w:sz w:val="24"/>
          <w:szCs w:val="24"/>
        </w:rPr>
        <w:t xml:space="preserve">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формирования гражданского общества в РФ. 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движении в РФ. Участие партий в выборах. Средства массовой информации. Влияние СМИ на политическую жизнь общества. Роль СМИ в предвыборной борьбе. </w:t>
      </w:r>
    </w:p>
    <w:p w:rsidR="000F34A8" w:rsidRDefault="000F34A8" w:rsidP="000F34A8">
      <w:pPr>
        <w:pStyle w:val="ae"/>
        <w:jc w:val="both"/>
        <w:rPr>
          <w:rFonts w:ascii="Times New Roman" w:hAnsi="Times New Roman" w:cs="Times New Roman"/>
          <w:b/>
          <w:sz w:val="24"/>
          <w:szCs w:val="24"/>
        </w:rPr>
      </w:pPr>
    </w:p>
    <w:p w:rsidR="000F34A8" w:rsidRPr="000F34A8" w:rsidRDefault="000F34A8" w:rsidP="000F34A8">
      <w:pPr>
        <w:pStyle w:val="ae"/>
        <w:jc w:val="both"/>
        <w:rPr>
          <w:rFonts w:ascii="Times New Roman" w:hAnsi="Times New Roman" w:cs="Times New Roman"/>
          <w:b/>
          <w:sz w:val="24"/>
          <w:szCs w:val="24"/>
        </w:rPr>
      </w:pPr>
      <w:r w:rsidRPr="000F34A8">
        <w:rPr>
          <w:rFonts w:ascii="Times New Roman" w:hAnsi="Times New Roman" w:cs="Times New Roman"/>
          <w:b/>
          <w:sz w:val="24"/>
          <w:szCs w:val="24"/>
        </w:rPr>
        <w:t xml:space="preserve">Право. </w:t>
      </w:r>
    </w:p>
    <w:p w:rsidR="008B00B1" w:rsidRPr="000F34A8" w:rsidRDefault="000F34A8" w:rsidP="000F34A8">
      <w:pPr>
        <w:pStyle w:val="ae"/>
        <w:jc w:val="both"/>
        <w:rPr>
          <w:rFonts w:ascii="Times New Roman" w:eastAsia="Times New Roman" w:hAnsi="Times New Roman" w:cs="Times New Roman"/>
          <w:b/>
          <w:sz w:val="24"/>
          <w:szCs w:val="24"/>
          <w:lang w:eastAsia="en-US"/>
        </w:rPr>
      </w:pPr>
      <w:r w:rsidRPr="000F34A8">
        <w:rPr>
          <w:rFonts w:ascii="Times New Roman" w:hAnsi="Times New Roman" w:cs="Times New Roman"/>
          <w:sz w:val="24"/>
          <w:szCs w:val="24"/>
        </w:rPr>
        <w:t xml:space="preserve">Право, его роль в жизни человека, общества и государства. Понятие нормы права. Нормативно-правовой акт. Виды нормативных актов. Система законодательства. Понятие правоотношения. Виды правоотношений. Субъекты права. Особенности правового статуса несовершеннолетних. Понятие правонарушение. Признаки и виды правонарушений. Понятие и виды юридической ответственности. Презумпция невиновности. Правоохранительные органы. Судебная система РФ. Адвокатура. Нотариат. Конституция – основной закон РФ. Основы конституционного строя РФ. Федеративное устройство. Органы государственной власти в РФ. Взаимоотношения органов государственной власти в РФ. Взаимоотношения органов государственной власти и граждан. Понятие прав, свобод, обязанностей. Всеобщая декларация прав человека – идеал права. Взаимодействие международных документов по правам человека на утверждение прав и свобод человека и гражданина РФ. 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РФ. </w:t>
      </w:r>
      <w:r w:rsidRPr="000F34A8">
        <w:rPr>
          <w:rFonts w:ascii="Times New Roman" w:hAnsi="Times New Roman" w:cs="Times New Roman"/>
          <w:sz w:val="24"/>
          <w:szCs w:val="24"/>
        </w:rPr>
        <w:lastRenderedPageBreak/>
        <w:t>Гражданские правоотношения. Право собственности. Основные виды гражданско-правовых договоров. Права потребителей. Трудовые правоотношения. Право на труд. Правовой статус несовершеннолетнего работника. Трудоустройство несовершеннолетних. Семейные правоотношения. Порядок и условия заключения брака. Права и обязанности родителей и детей. Административные правоотношения. Административное правонарушение. Виды административных наказаний. Основные понятия и институты уголовного права. Понятие преступления. Пределы допустимой самообороны. Уголовная ответственность несовершеннолетних. Социальные права. Жилищные правоотношения. 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 Правовое регулирование отношений в сфере образования</w:t>
      </w:r>
      <w:r w:rsidR="007D20A8">
        <w:rPr>
          <w:rFonts w:ascii="Times New Roman" w:hAnsi="Times New Roman" w:cs="Times New Roman"/>
          <w:sz w:val="24"/>
          <w:szCs w:val="24"/>
        </w:rPr>
        <w:t>.</w:t>
      </w:r>
    </w:p>
    <w:p w:rsidR="007D20A8" w:rsidRDefault="007D20A8" w:rsidP="003C6D71">
      <w:pPr>
        <w:shd w:val="clear" w:color="auto" w:fill="FFFFFF"/>
        <w:spacing w:after="0" w:line="240" w:lineRule="auto"/>
        <w:jc w:val="center"/>
        <w:rPr>
          <w:rFonts w:ascii="Times New Roman" w:eastAsia="Calibri" w:hAnsi="Times New Roman" w:cs="Times New Roman"/>
          <w:b/>
          <w:bCs/>
          <w:iCs/>
          <w:sz w:val="24"/>
          <w:szCs w:val="24"/>
        </w:rPr>
      </w:pPr>
    </w:p>
    <w:p w:rsidR="007D20A8" w:rsidRDefault="007D20A8" w:rsidP="003C6D71">
      <w:pPr>
        <w:shd w:val="clear" w:color="auto" w:fill="FFFFFF"/>
        <w:spacing w:after="0" w:line="240" w:lineRule="auto"/>
        <w:jc w:val="center"/>
        <w:rPr>
          <w:rFonts w:ascii="Times New Roman" w:eastAsia="Calibri" w:hAnsi="Times New Roman" w:cs="Times New Roman"/>
          <w:b/>
          <w:bCs/>
          <w:iCs/>
          <w:sz w:val="24"/>
          <w:szCs w:val="24"/>
        </w:rPr>
      </w:pPr>
    </w:p>
    <w:p w:rsidR="007D20A8" w:rsidRPr="009531A5" w:rsidRDefault="003C6D71" w:rsidP="007D20A8">
      <w:pPr>
        <w:shd w:val="clear" w:color="auto" w:fill="FFFFFF"/>
        <w:spacing w:after="0" w:line="240" w:lineRule="auto"/>
        <w:jc w:val="center"/>
        <w:rPr>
          <w:rFonts w:ascii="Times New Roman" w:eastAsia="Times New Roman" w:hAnsi="Times New Roman" w:cs="Times New Roman"/>
          <w:b/>
          <w:sz w:val="28"/>
          <w:szCs w:val="28"/>
        </w:rPr>
      </w:pPr>
      <w:bookmarkStart w:id="0" w:name="_Hlk527100120"/>
      <w:r w:rsidRPr="003C6D71">
        <w:rPr>
          <w:rFonts w:ascii="Times New Roman" w:eastAsia="Calibri" w:hAnsi="Times New Roman" w:cs="Times New Roman"/>
          <w:b/>
          <w:bCs/>
          <w:iCs/>
          <w:sz w:val="24"/>
          <w:szCs w:val="24"/>
        </w:rPr>
        <w:t xml:space="preserve">РАЗДЕЛ 3. </w:t>
      </w:r>
      <w:r w:rsidR="007D20A8">
        <w:rPr>
          <w:rFonts w:ascii="Times New Roman" w:eastAsia="Times New Roman" w:hAnsi="Times New Roman" w:cs="Times New Roman"/>
          <w:b/>
          <w:sz w:val="28"/>
          <w:szCs w:val="28"/>
        </w:rPr>
        <w:t>Учебно-тематический план</w:t>
      </w:r>
    </w:p>
    <w:bookmarkEnd w:id="0"/>
    <w:p w:rsidR="007D20A8" w:rsidRPr="00907979" w:rsidRDefault="007D20A8" w:rsidP="007D20A8">
      <w:pPr>
        <w:spacing w:after="0" w:line="240" w:lineRule="auto"/>
        <w:jc w:val="both"/>
        <w:rPr>
          <w:rFonts w:ascii="Times New Roman" w:eastAsia="Times New Roman" w:hAnsi="Times New Roman" w:cs="Times New Roman"/>
          <w:sz w:val="28"/>
          <w:szCs w:val="28"/>
        </w:rPr>
      </w:pPr>
    </w:p>
    <w:p w:rsidR="007D20A8" w:rsidRPr="00907979" w:rsidRDefault="007D20A8" w:rsidP="007D20A8">
      <w:pPr>
        <w:spacing w:after="0" w:line="240" w:lineRule="auto"/>
        <w:jc w:val="both"/>
        <w:rPr>
          <w:rFonts w:ascii="Times New Roman" w:eastAsia="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03"/>
        <w:gridCol w:w="1417"/>
        <w:gridCol w:w="2310"/>
      </w:tblGrid>
      <w:tr w:rsidR="007D20A8" w:rsidRPr="00317FB5" w:rsidTr="002B5998">
        <w:trPr>
          <w:trHeight w:val="20"/>
        </w:trPr>
        <w:tc>
          <w:tcPr>
            <w:tcW w:w="851" w:type="dxa"/>
          </w:tcPr>
          <w:p w:rsidR="007D20A8" w:rsidRPr="00317FB5" w:rsidRDefault="007D20A8" w:rsidP="007A7835">
            <w:pPr>
              <w:spacing w:after="0"/>
              <w:rPr>
                <w:rFonts w:ascii="Times New Roman" w:hAnsi="Times New Roman"/>
                <w:sz w:val="24"/>
                <w:szCs w:val="24"/>
              </w:rPr>
            </w:pPr>
            <w:r w:rsidRPr="00317FB5">
              <w:rPr>
                <w:rFonts w:ascii="Times New Roman" w:hAnsi="Times New Roman"/>
                <w:sz w:val="24"/>
                <w:szCs w:val="24"/>
              </w:rPr>
              <w:t>№ п/п</w:t>
            </w:r>
          </w:p>
        </w:tc>
        <w:tc>
          <w:tcPr>
            <w:tcW w:w="5203" w:type="dxa"/>
          </w:tcPr>
          <w:p w:rsidR="007D20A8" w:rsidRPr="00317FB5" w:rsidRDefault="007D20A8" w:rsidP="007A7835">
            <w:pPr>
              <w:spacing w:after="0"/>
              <w:jc w:val="center"/>
              <w:rPr>
                <w:rFonts w:ascii="Times New Roman" w:hAnsi="Times New Roman"/>
                <w:sz w:val="24"/>
                <w:szCs w:val="24"/>
              </w:rPr>
            </w:pPr>
            <w:r w:rsidRPr="00317FB5">
              <w:rPr>
                <w:rFonts w:ascii="Times New Roman" w:hAnsi="Times New Roman"/>
                <w:sz w:val="24"/>
                <w:szCs w:val="24"/>
              </w:rPr>
              <w:t>Тема</w:t>
            </w:r>
          </w:p>
        </w:tc>
        <w:tc>
          <w:tcPr>
            <w:tcW w:w="1417" w:type="dxa"/>
          </w:tcPr>
          <w:p w:rsidR="007D20A8" w:rsidRPr="00317FB5" w:rsidRDefault="007D20A8" w:rsidP="007A7835">
            <w:pPr>
              <w:spacing w:after="0"/>
              <w:rPr>
                <w:rFonts w:ascii="Times New Roman" w:hAnsi="Times New Roman"/>
                <w:sz w:val="24"/>
                <w:szCs w:val="24"/>
              </w:rPr>
            </w:pPr>
            <w:r>
              <w:rPr>
                <w:rFonts w:ascii="Times New Roman" w:hAnsi="Times New Roman"/>
                <w:sz w:val="24"/>
                <w:szCs w:val="24"/>
              </w:rPr>
              <w:t>Количество</w:t>
            </w:r>
          </w:p>
          <w:p w:rsidR="007D20A8" w:rsidRPr="00317FB5" w:rsidRDefault="007D20A8" w:rsidP="007A7835">
            <w:pPr>
              <w:spacing w:after="0"/>
              <w:rPr>
                <w:rFonts w:ascii="Times New Roman" w:hAnsi="Times New Roman"/>
                <w:sz w:val="24"/>
                <w:szCs w:val="24"/>
              </w:rPr>
            </w:pPr>
            <w:r w:rsidRPr="00317FB5">
              <w:rPr>
                <w:rFonts w:ascii="Times New Roman" w:hAnsi="Times New Roman"/>
                <w:sz w:val="24"/>
                <w:szCs w:val="24"/>
              </w:rPr>
              <w:t>часов</w:t>
            </w:r>
          </w:p>
        </w:tc>
        <w:tc>
          <w:tcPr>
            <w:tcW w:w="2310" w:type="dxa"/>
          </w:tcPr>
          <w:p w:rsidR="007D20A8" w:rsidRPr="00317FB5" w:rsidRDefault="007D20A8" w:rsidP="007A7835">
            <w:pPr>
              <w:spacing w:after="0"/>
              <w:rPr>
                <w:rFonts w:ascii="Times New Roman" w:hAnsi="Times New Roman"/>
                <w:sz w:val="24"/>
                <w:szCs w:val="24"/>
              </w:rPr>
            </w:pPr>
            <w:r>
              <w:rPr>
                <w:rFonts w:ascii="Times New Roman" w:hAnsi="Times New Roman"/>
                <w:sz w:val="24"/>
                <w:szCs w:val="24"/>
              </w:rPr>
              <w:t xml:space="preserve">Количество  проверочных работ </w:t>
            </w:r>
            <w:proofErr w:type="spellStart"/>
            <w:r>
              <w:rPr>
                <w:rFonts w:ascii="Times New Roman" w:hAnsi="Times New Roman"/>
                <w:sz w:val="24"/>
                <w:szCs w:val="24"/>
              </w:rPr>
              <w:t>работ</w:t>
            </w:r>
            <w:proofErr w:type="spellEnd"/>
          </w:p>
        </w:tc>
      </w:tr>
      <w:tr w:rsidR="007D20A8" w:rsidRPr="00317FB5" w:rsidTr="002B5998">
        <w:trPr>
          <w:trHeight w:val="20"/>
        </w:trPr>
        <w:tc>
          <w:tcPr>
            <w:tcW w:w="851" w:type="dxa"/>
          </w:tcPr>
          <w:p w:rsidR="007D20A8" w:rsidRDefault="007D20A8" w:rsidP="007A7835">
            <w:pPr>
              <w:spacing w:after="0"/>
              <w:rPr>
                <w:rFonts w:ascii="Times New Roman" w:hAnsi="Times New Roman"/>
                <w:sz w:val="24"/>
                <w:szCs w:val="24"/>
              </w:rPr>
            </w:pPr>
            <w:r w:rsidRPr="00317FB5">
              <w:rPr>
                <w:rFonts w:ascii="Times New Roman" w:hAnsi="Times New Roman"/>
                <w:sz w:val="24"/>
                <w:szCs w:val="24"/>
              </w:rPr>
              <w:t>1</w:t>
            </w:r>
          </w:p>
        </w:tc>
        <w:tc>
          <w:tcPr>
            <w:tcW w:w="5203" w:type="dxa"/>
          </w:tcPr>
          <w:p w:rsidR="007D20A8" w:rsidRDefault="007D20A8" w:rsidP="007A7835">
            <w:pPr>
              <w:spacing w:after="0"/>
              <w:rPr>
                <w:rFonts w:ascii="Times New Roman" w:hAnsi="Times New Roman"/>
                <w:sz w:val="24"/>
                <w:szCs w:val="24"/>
              </w:rPr>
            </w:pPr>
            <w:r>
              <w:rPr>
                <w:rFonts w:ascii="Times New Roman" w:hAnsi="Times New Roman"/>
                <w:sz w:val="24"/>
                <w:szCs w:val="24"/>
              </w:rPr>
              <w:t>Политика</w:t>
            </w:r>
          </w:p>
        </w:tc>
        <w:tc>
          <w:tcPr>
            <w:tcW w:w="1417" w:type="dxa"/>
          </w:tcPr>
          <w:p w:rsidR="007D20A8" w:rsidRDefault="007D20A8" w:rsidP="007A7835">
            <w:pPr>
              <w:spacing w:after="0"/>
              <w:rPr>
                <w:rFonts w:ascii="Times New Roman" w:hAnsi="Times New Roman"/>
                <w:sz w:val="24"/>
                <w:szCs w:val="24"/>
              </w:rPr>
            </w:pPr>
            <w:r>
              <w:rPr>
                <w:rFonts w:ascii="Times New Roman" w:hAnsi="Times New Roman"/>
                <w:sz w:val="24"/>
                <w:szCs w:val="24"/>
              </w:rPr>
              <w:t>10</w:t>
            </w:r>
          </w:p>
        </w:tc>
        <w:tc>
          <w:tcPr>
            <w:tcW w:w="2310" w:type="dxa"/>
          </w:tcPr>
          <w:p w:rsidR="007D20A8" w:rsidRPr="00317FB5" w:rsidRDefault="007D20A8" w:rsidP="007A7835">
            <w:pPr>
              <w:spacing w:after="0"/>
              <w:rPr>
                <w:rFonts w:ascii="Times New Roman" w:hAnsi="Times New Roman"/>
                <w:sz w:val="24"/>
                <w:szCs w:val="24"/>
              </w:rPr>
            </w:pPr>
            <w:r>
              <w:rPr>
                <w:rFonts w:ascii="Times New Roman" w:hAnsi="Times New Roman"/>
                <w:sz w:val="24"/>
                <w:szCs w:val="24"/>
              </w:rPr>
              <w:t>1</w:t>
            </w:r>
          </w:p>
        </w:tc>
      </w:tr>
      <w:tr w:rsidR="007D20A8" w:rsidRPr="00317FB5" w:rsidTr="002B5998">
        <w:trPr>
          <w:trHeight w:val="20"/>
        </w:trPr>
        <w:tc>
          <w:tcPr>
            <w:tcW w:w="851" w:type="dxa"/>
          </w:tcPr>
          <w:p w:rsidR="007D20A8" w:rsidRPr="00317FB5" w:rsidRDefault="007D20A8" w:rsidP="007A7835">
            <w:pPr>
              <w:spacing w:after="0"/>
              <w:rPr>
                <w:rFonts w:ascii="Times New Roman" w:hAnsi="Times New Roman"/>
                <w:sz w:val="24"/>
                <w:szCs w:val="24"/>
              </w:rPr>
            </w:pPr>
            <w:r w:rsidRPr="00317FB5">
              <w:rPr>
                <w:rFonts w:ascii="Times New Roman" w:hAnsi="Times New Roman"/>
                <w:sz w:val="24"/>
                <w:szCs w:val="24"/>
              </w:rPr>
              <w:t>2</w:t>
            </w:r>
          </w:p>
        </w:tc>
        <w:tc>
          <w:tcPr>
            <w:tcW w:w="5203" w:type="dxa"/>
          </w:tcPr>
          <w:p w:rsidR="007D20A8" w:rsidRPr="0087126C" w:rsidRDefault="007D20A8" w:rsidP="007A7835">
            <w:pPr>
              <w:spacing w:after="0"/>
              <w:rPr>
                <w:rFonts w:ascii="Times New Roman" w:hAnsi="Times New Roman" w:cs="Times New Roman"/>
                <w:sz w:val="24"/>
                <w:szCs w:val="24"/>
              </w:rPr>
            </w:pPr>
            <w:r>
              <w:rPr>
                <w:rFonts w:ascii="Times New Roman" w:hAnsi="Times New Roman" w:cs="Times New Roman"/>
                <w:sz w:val="24"/>
                <w:szCs w:val="24"/>
              </w:rPr>
              <w:t xml:space="preserve">Право </w:t>
            </w:r>
          </w:p>
        </w:tc>
        <w:tc>
          <w:tcPr>
            <w:tcW w:w="1417" w:type="dxa"/>
          </w:tcPr>
          <w:p w:rsidR="007D20A8" w:rsidRPr="0087126C" w:rsidRDefault="007D20A8" w:rsidP="007A7835">
            <w:pPr>
              <w:spacing w:after="0"/>
              <w:rPr>
                <w:rFonts w:ascii="Times New Roman" w:hAnsi="Times New Roman"/>
                <w:sz w:val="24"/>
                <w:szCs w:val="24"/>
              </w:rPr>
            </w:pPr>
            <w:r>
              <w:rPr>
                <w:rFonts w:ascii="Times New Roman" w:hAnsi="Times New Roman"/>
                <w:sz w:val="24"/>
                <w:szCs w:val="24"/>
              </w:rPr>
              <w:t>24</w:t>
            </w:r>
          </w:p>
        </w:tc>
        <w:tc>
          <w:tcPr>
            <w:tcW w:w="2310" w:type="dxa"/>
          </w:tcPr>
          <w:p w:rsidR="007D20A8" w:rsidRPr="00317FB5" w:rsidRDefault="007D20A8" w:rsidP="007A7835">
            <w:pPr>
              <w:spacing w:after="0"/>
              <w:rPr>
                <w:rFonts w:ascii="Times New Roman" w:hAnsi="Times New Roman"/>
                <w:sz w:val="24"/>
                <w:szCs w:val="24"/>
              </w:rPr>
            </w:pPr>
            <w:r>
              <w:rPr>
                <w:rFonts w:ascii="Times New Roman" w:hAnsi="Times New Roman"/>
                <w:sz w:val="24"/>
                <w:szCs w:val="24"/>
              </w:rPr>
              <w:t>1</w:t>
            </w:r>
          </w:p>
        </w:tc>
      </w:tr>
      <w:tr w:rsidR="007D20A8" w:rsidRPr="00317FB5" w:rsidTr="002B5998">
        <w:trPr>
          <w:trHeight w:val="20"/>
        </w:trPr>
        <w:tc>
          <w:tcPr>
            <w:tcW w:w="851" w:type="dxa"/>
          </w:tcPr>
          <w:p w:rsidR="007D20A8" w:rsidRPr="00317FB5" w:rsidRDefault="007D20A8" w:rsidP="007A7835">
            <w:pPr>
              <w:spacing w:after="0"/>
              <w:rPr>
                <w:rFonts w:ascii="Times New Roman" w:hAnsi="Times New Roman"/>
                <w:sz w:val="24"/>
                <w:szCs w:val="24"/>
              </w:rPr>
            </w:pPr>
          </w:p>
        </w:tc>
        <w:tc>
          <w:tcPr>
            <w:tcW w:w="5203" w:type="dxa"/>
          </w:tcPr>
          <w:p w:rsidR="007D20A8" w:rsidRPr="0087126C" w:rsidRDefault="007D20A8" w:rsidP="007A7835">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1417" w:type="dxa"/>
          </w:tcPr>
          <w:p w:rsidR="007D20A8" w:rsidRPr="0087126C" w:rsidRDefault="007D20A8" w:rsidP="007A7835">
            <w:pPr>
              <w:spacing w:after="0"/>
              <w:rPr>
                <w:rFonts w:ascii="Times New Roman" w:hAnsi="Times New Roman"/>
                <w:sz w:val="24"/>
                <w:szCs w:val="24"/>
              </w:rPr>
            </w:pPr>
            <w:r>
              <w:rPr>
                <w:rFonts w:ascii="Times New Roman" w:hAnsi="Times New Roman"/>
                <w:sz w:val="24"/>
                <w:szCs w:val="24"/>
              </w:rPr>
              <w:t>34</w:t>
            </w:r>
          </w:p>
        </w:tc>
        <w:tc>
          <w:tcPr>
            <w:tcW w:w="2310" w:type="dxa"/>
          </w:tcPr>
          <w:p w:rsidR="007D20A8" w:rsidRPr="00317FB5" w:rsidRDefault="007D20A8" w:rsidP="007A7835">
            <w:pPr>
              <w:spacing w:after="0"/>
              <w:rPr>
                <w:rFonts w:ascii="Times New Roman" w:hAnsi="Times New Roman"/>
                <w:sz w:val="24"/>
                <w:szCs w:val="24"/>
              </w:rPr>
            </w:pPr>
            <w:r>
              <w:rPr>
                <w:rFonts w:ascii="Times New Roman" w:hAnsi="Times New Roman"/>
                <w:sz w:val="24"/>
                <w:szCs w:val="24"/>
              </w:rPr>
              <w:t>2</w:t>
            </w:r>
          </w:p>
        </w:tc>
      </w:tr>
    </w:tbl>
    <w:p w:rsidR="007D20A8" w:rsidRDefault="007D20A8" w:rsidP="007A7835">
      <w:pPr>
        <w:spacing w:after="0" w:line="240" w:lineRule="auto"/>
        <w:rPr>
          <w:rFonts w:ascii="Times New Roman" w:hAnsi="Times New Roman" w:cs="Times New Roman"/>
          <w:sz w:val="24"/>
          <w:szCs w:val="24"/>
        </w:rPr>
      </w:pPr>
    </w:p>
    <w:p w:rsidR="003C6D71" w:rsidRPr="003C6D71" w:rsidRDefault="003C6D71" w:rsidP="003C6D71">
      <w:pPr>
        <w:shd w:val="clear" w:color="auto" w:fill="FFFFFF"/>
        <w:spacing w:after="0" w:line="240" w:lineRule="auto"/>
        <w:jc w:val="center"/>
        <w:rPr>
          <w:rFonts w:ascii="Times New Roman" w:eastAsia="Calibri" w:hAnsi="Times New Roman" w:cs="Times New Roman"/>
          <w:b/>
          <w:bCs/>
          <w:iCs/>
          <w:sz w:val="24"/>
          <w:szCs w:val="24"/>
        </w:rPr>
      </w:pPr>
    </w:p>
    <w:p w:rsidR="007A7835" w:rsidRDefault="007A7835" w:rsidP="00747E91">
      <w:pPr>
        <w:jc w:val="center"/>
        <w:rPr>
          <w:rFonts w:ascii="Times New Roman" w:hAnsi="Times New Roman"/>
          <w:b/>
          <w:sz w:val="28"/>
          <w:szCs w:val="28"/>
        </w:rPr>
      </w:pPr>
      <w:bookmarkStart w:id="1" w:name="_Hlk527100218"/>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p>
    <w:p w:rsidR="007A7835" w:rsidRDefault="007A7835" w:rsidP="00747E91">
      <w:pPr>
        <w:jc w:val="center"/>
        <w:rPr>
          <w:rFonts w:ascii="Times New Roman" w:hAnsi="Times New Roman"/>
          <w:b/>
          <w:sz w:val="28"/>
          <w:szCs w:val="28"/>
        </w:rPr>
      </w:pPr>
      <w:bookmarkStart w:id="2" w:name="_GoBack"/>
      <w:bookmarkEnd w:id="1"/>
      <w:bookmarkEnd w:id="2"/>
    </w:p>
    <w:sectPr w:rsidR="007A7835" w:rsidSect="00D22599">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17" w:rsidRDefault="00996B17" w:rsidP="00FE1C68">
      <w:pPr>
        <w:spacing w:after="0" w:line="240" w:lineRule="auto"/>
      </w:pPr>
      <w:r>
        <w:separator/>
      </w:r>
    </w:p>
  </w:endnote>
  <w:endnote w:type="continuationSeparator" w:id="0">
    <w:p w:rsidR="00996B17" w:rsidRDefault="00996B17" w:rsidP="00FE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C4" w:rsidRDefault="001B5EC4">
    <w:pPr>
      <w:pStyle w:val="aa"/>
      <w:jc w:val="center"/>
    </w:pPr>
  </w:p>
  <w:p w:rsidR="001B5EC4" w:rsidRDefault="001B5E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17" w:rsidRDefault="00996B17" w:rsidP="00FE1C68">
      <w:pPr>
        <w:spacing w:after="0" w:line="240" w:lineRule="auto"/>
      </w:pPr>
      <w:r>
        <w:separator/>
      </w:r>
    </w:p>
  </w:footnote>
  <w:footnote w:type="continuationSeparator" w:id="0">
    <w:p w:rsidR="00996B17" w:rsidRDefault="00996B17" w:rsidP="00FE1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089FA0"/>
    <w:lvl w:ilvl="0">
      <w:numFmt w:val="bullet"/>
      <w:lvlText w:val="*"/>
      <w:lvlJc w:val="left"/>
    </w:lvl>
  </w:abstractNum>
  <w:abstractNum w:abstractNumId="1" w15:restartNumberingAfterBreak="0">
    <w:nsid w:val="003B7953"/>
    <w:multiLevelType w:val="hybridMultilevel"/>
    <w:tmpl w:val="4960449C"/>
    <w:lvl w:ilvl="0" w:tplc="01EE76F2">
      <w:numFmt w:val="bullet"/>
      <w:lvlText w:val=""/>
      <w:lvlJc w:val="left"/>
      <w:pPr>
        <w:tabs>
          <w:tab w:val="num" w:pos="644"/>
        </w:tabs>
        <w:ind w:left="644" w:hanging="360"/>
      </w:pPr>
      <w:rPr>
        <w:rFonts w:ascii="Symbol" w:eastAsia="Times New Roman"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2FE20CC"/>
    <w:multiLevelType w:val="hybridMultilevel"/>
    <w:tmpl w:val="5488658C"/>
    <w:lvl w:ilvl="0" w:tplc="7C7E524A">
      <w:start w:val="9"/>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2B1F7DD5"/>
    <w:multiLevelType w:val="multilevel"/>
    <w:tmpl w:val="6C56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C13BB"/>
    <w:multiLevelType w:val="hybridMultilevel"/>
    <w:tmpl w:val="5420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B56AA8"/>
    <w:multiLevelType w:val="multilevel"/>
    <w:tmpl w:val="F902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479D0"/>
    <w:multiLevelType w:val="multilevel"/>
    <w:tmpl w:val="D57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F612B"/>
    <w:multiLevelType w:val="multilevel"/>
    <w:tmpl w:val="FE26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13573"/>
    <w:multiLevelType w:val="hybridMultilevel"/>
    <w:tmpl w:val="773E01AE"/>
    <w:lvl w:ilvl="0" w:tplc="CC0A2920">
      <w:start w:val="1"/>
      <w:numFmt w:val="bullet"/>
      <w:lvlText w:val="•"/>
      <w:lvlJc w:val="left"/>
      <w:pPr>
        <w:tabs>
          <w:tab w:val="num" w:pos="720"/>
        </w:tabs>
        <w:ind w:left="720" w:hanging="360"/>
      </w:pPr>
      <w:rPr>
        <w:rFonts w:ascii="Arial" w:hAnsi="Arial" w:hint="default"/>
      </w:rPr>
    </w:lvl>
    <w:lvl w:ilvl="1" w:tplc="FEEE86CC" w:tentative="1">
      <w:start w:val="1"/>
      <w:numFmt w:val="bullet"/>
      <w:lvlText w:val="•"/>
      <w:lvlJc w:val="left"/>
      <w:pPr>
        <w:tabs>
          <w:tab w:val="num" w:pos="1440"/>
        </w:tabs>
        <w:ind w:left="1440" w:hanging="360"/>
      </w:pPr>
      <w:rPr>
        <w:rFonts w:ascii="Arial" w:hAnsi="Arial" w:hint="default"/>
      </w:rPr>
    </w:lvl>
    <w:lvl w:ilvl="2" w:tplc="E4A2C94C" w:tentative="1">
      <w:start w:val="1"/>
      <w:numFmt w:val="bullet"/>
      <w:lvlText w:val="•"/>
      <w:lvlJc w:val="left"/>
      <w:pPr>
        <w:tabs>
          <w:tab w:val="num" w:pos="2160"/>
        </w:tabs>
        <w:ind w:left="2160" w:hanging="360"/>
      </w:pPr>
      <w:rPr>
        <w:rFonts w:ascii="Arial" w:hAnsi="Arial" w:hint="default"/>
      </w:rPr>
    </w:lvl>
    <w:lvl w:ilvl="3" w:tplc="0D049D9E" w:tentative="1">
      <w:start w:val="1"/>
      <w:numFmt w:val="bullet"/>
      <w:lvlText w:val="•"/>
      <w:lvlJc w:val="left"/>
      <w:pPr>
        <w:tabs>
          <w:tab w:val="num" w:pos="2880"/>
        </w:tabs>
        <w:ind w:left="2880" w:hanging="360"/>
      </w:pPr>
      <w:rPr>
        <w:rFonts w:ascii="Arial" w:hAnsi="Arial" w:hint="default"/>
      </w:rPr>
    </w:lvl>
    <w:lvl w:ilvl="4" w:tplc="5114FDCC" w:tentative="1">
      <w:start w:val="1"/>
      <w:numFmt w:val="bullet"/>
      <w:lvlText w:val="•"/>
      <w:lvlJc w:val="left"/>
      <w:pPr>
        <w:tabs>
          <w:tab w:val="num" w:pos="3600"/>
        </w:tabs>
        <w:ind w:left="3600" w:hanging="360"/>
      </w:pPr>
      <w:rPr>
        <w:rFonts w:ascii="Arial" w:hAnsi="Arial" w:hint="default"/>
      </w:rPr>
    </w:lvl>
    <w:lvl w:ilvl="5" w:tplc="1830609A" w:tentative="1">
      <w:start w:val="1"/>
      <w:numFmt w:val="bullet"/>
      <w:lvlText w:val="•"/>
      <w:lvlJc w:val="left"/>
      <w:pPr>
        <w:tabs>
          <w:tab w:val="num" w:pos="4320"/>
        </w:tabs>
        <w:ind w:left="4320" w:hanging="360"/>
      </w:pPr>
      <w:rPr>
        <w:rFonts w:ascii="Arial" w:hAnsi="Arial" w:hint="default"/>
      </w:rPr>
    </w:lvl>
    <w:lvl w:ilvl="6" w:tplc="67D24A0A" w:tentative="1">
      <w:start w:val="1"/>
      <w:numFmt w:val="bullet"/>
      <w:lvlText w:val="•"/>
      <w:lvlJc w:val="left"/>
      <w:pPr>
        <w:tabs>
          <w:tab w:val="num" w:pos="5040"/>
        </w:tabs>
        <w:ind w:left="5040" w:hanging="360"/>
      </w:pPr>
      <w:rPr>
        <w:rFonts w:ascii="Arial" w:hAnsi="Arial" w:hint="default"/>
      </w:rPr>
    </w:lvl>
    <w:lvl w:ilvl="7" w:tplc="F3AC91F8" w:tentative="1">
      <w:start w:val="1"/>
      <w:numFmt w:val="bullet"/>
      <w:lvlText w:val="•"/>
      <w:lvlJc w:val="left"/>
      <w:pPr>
        <w:tabs>
          <w:tab w:val="num" w:pos="5760"/>
        </w:tabs>
        <w:ind w:left="5760" w:hanging="360"/>
      </w:pPr>
      <w:rPr>
        <w:rFonts w:ascii="Arial" w:hAnsi="Arial" w:hint="default"/>
      </w:rPr>
    </w:lvl>
    <w:lvl w:ilvl="8" w:tplc="6A2698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174B87"/>
    <w:multiLevelType w:val="hybridMultilevel"/>
    <w:tmpl w:val="79728B5C"/>
    <w:lvl w:ilvl="0" w:tplc="D180AE82">
      <w:start w:val="1"/>
      <w:numFmt w:val="decimal"/>
      <w:lvlText w:val="%1."/>
      <w:lvlJc w:val="left"/>
      <w:pPr>
        <w:tabs>
          <w:tab w:val="num" w:pos="720"/>
        </w:tabs>
        <w:ind w:left="720" w:hanging="360"/>
      </w:pPr>
    </w:lvl>
    <w:lvl w:ilvl="1" w:tplc="28A82CE0" w:tentative="1">
      <w:start w:val="1"/>
      <w:numFmt w:val="decimal"/>
      <w:lvlText w:val="%2."/>
      <w:lvlJc w:val="left"/>
      <w:pPr>
        <w:tabs>
          <w:tab w:val="num" w:pos="1440"/>
        </w:tabs>
        <w:ind w:left="1440" w:hanging="360"/>
      </w:pPr>
    </w:lvl>
    <w:lvl w:ilvl="2" w:tplc="D5965AD8" w:tentative="1">
      <w:start w:val="1"/>
      <w:numFmt w:val="decimal"/>
      <w:lvlText w:val="%3."/>
      <w:lvlJc w:val="left"/>
      <w:pPr>
        <w:tabs>
          <w:tab w:val="num" w:pos="2160"/>
        </w:tabs>
        <w:ind w:left="2160" w:hanging="360"/>
      </w:pPr>
    </w:lvl>
    <w:lvl w:ilvl="3" w:tplc="7ECA9AF4" w:tentative="1">
      <w:start w:val="1"/>
      <w:numFmt w:val="decimal"/>
      <w:lvlText w:val="%4."/>
      <w:lvlJc w:val="left"/>
      <w:pPr>
        <w:tabs>
          <w:tab w:val="num" w:pos="2880"/>
        </w:tabs>
        <w:ind w:left="2880" w:hanging="360"/>
      </w:pPr>
    </w:lvl>
    <w:lvl w:ilvl="4" w:tplc="328ED97C" w:tentative="1">
      <w:start w:val="1"/>
      <w:numFmt w:val="decimal"/>
      <w:lvlText w:val="%5."/>
      <w:lvlJc w:val="left"/>
      <w:pPr>
        <w:tabs>
          <w:tab w:val="num" w:pos="3600"/>
        </w:tabs>
        <w:ind w:left="3600" w:hanging="360"/>
      </w:pPr>
    </w:lvl>
    <w:lvl w:ilvl="5" w:tplc="28360A1C" w:tentative="1">
      <w:start w:val="1"/>
      <w:numFmt w:val="decimal"/>
      <w:lvlText w:val="%6."/>
      <w:lvlJc w:val="left"/>
      <w:pPr>
        <w:tabs>
          <w:tab w:val="num" w:pos="4320"/>
        </w:tabs>
        <w:ind w:left="4320" w:hanging="360"/>
      </w:pPr>
    </w:lvl>
    <w:lvl w:ilvl="6" w:tplc="1D76B384" w:tentative="1">
      <w:start w:val="1"/>
      <w:numFmt w:val="decimal"/>
      <w:lvlText w:val="%7."/>
      <w:lvlJc w:val="left"/>
      <w:pPr>
        <w:tabs>
          <w:tab w:val="num" w:pos="5040"/>
        </w:tabs>
        <w:ind w:left="5040" w:hanging="360"/>
      </w:pPr>
    </w:lvl>
    <w:lvl w:ilvl="7" w:tplc="487ABC58" w:tentative="1">
      <w:start w:val="1"/>
      <w:numFmt w:val="decimal"/>
      <w:lvlText w:val="%8."/>
      <w:lvlJc w:val="left"/>
      <w:pPr>
        <w:tabs>
          <w:tab w:val="num" w:pos="5760"/>
        </w:tabs>
        <w:ind w:left="5760" w:hanging="360"/>
      </w:pPr>
    </w:lvl>
    <w:lvl w:ilvl="8" w:tplc="1DDCF406" w:tentative="1">
      <w:start w:val="1"/>
      <w:numFmt w:val="decimal"/>
      <w:lvlText w:val="%9."/>
      <w:lvlJc w:val="left"/>
      <w:pPr>
        <w:tabs>
          <w:tab w:val="num" w:pos="6480"/>
        </w:tabs>
        <w:ind w:left="6480" w:hanging="360"/>
      </w:pPr>
    </w:lvl>
  </w:abstractNum>
  <w:abstractNum w:abstractNumId="10" w15:restartNumberingAfterBreak="0">
    <w:nsid w:val="529E3691"/>
    <w:multiLevelType w:val="hybridMultilevel"/>
    <w:tmpl w:val="3182A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182032"/>
    <w:multiLevelType w:val="multilevel"/>
    <w:tmpl w:val="A962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946BE"/>
    <w:multiLevelType w:val="hybridMultilevel"/>
    <w:tmpl w:val="CAD61EF6"/>
    <w:lvl w:ilvl="0" w:tplc="1492636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367FE5"/>
    <w:multiLevelType w:val="hybridMultilevel"/>
    <w:tmpl w:val="787838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DB65A2"/>
    <w:multiLevelType w:val="multilevel"/>
    <w:tmpl w:val="7C9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1"/>
  </w:num>
  <w:num w:numId="4">
    <w:abstractNumId w:val="14"/>
  </w:num>
  <w:num w:numId="5">
    <w:abstractNumId w:val="7"/>
  </w:num>
  <w:num w:numId="6">
    <w:abstractNumId w:val="5"/>
  </w:num>
  <w:num w:numId="7">
    <w:abstractNumId w:val="6"/>
  </w:num>
  <w:num w:numId="8">
    <w:abstractNumId w:val="3"/>
  </w:num>
  <w:num w:numId="9">
    <w:abstractNumId w:val="8"/>
  </w:num>
  <w:num w:numId="10">
    <w:abstractNumId w:val="10"/>
  </w:num>
  <w:num w:numId="11">
    <w:abstractNumId w:val="9"/>
  </w:num>
  <w:num w:numId="12">
    <w:abstractNumId w:val="1"/>
  </w:num>
  <w:num w:numId="13">
    <w:abstractNumId w:val="2"/>
  </w:num>
  <w:num w:numId="14">
    <w:abstractNumId w:val="12"/>
  </w:num>
  <w:num w:numId="1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F5"/>
    <w:rsid w:val="00044044"/>
    <w:rsid w:val="00094104"/>
    <w:rsid w:val="00097650"/>
    <w:rsid w:val="000C2FA0"/>
    <w:rsid w:val="000F34A8"/>
    <w:rsid w:val="001307ED"/>
    <w:rsid w:val="00183234"/>
    <w:rsid w:val="001A47E0"/>
    <w:rsid w:val="001A661B"/>
    <w:rsid w:val="001B5EC4"/>
    <w:rsid w:val="001E7318"/>
    <w:rsid w:val="002165B2"/>
    <w:rsid w:val="002243C9"/>
    <w:rsid w:val="00241FA4"/>
    <w:rsid w:val="002525A7"/>
    <w:rsid w:val="002704AF"/>
    <w:rsid w:val="00296A74"/>
    <w:rsid w:val="00297E7A"/>
    <w:rsid w:val="002A06B7"/>
    <w:rsid w:val="002A49B6"/>
    <w:rsid w:val="002B5998"/>
    <w:rsid w:val="002C2BD4"/>
    <w:rsid w:val="002C43DB"/>
    <w:rsid w:val="00306BE4"/>
    <w:rsid w:val="00332A16"/>
    <w:rsid w:val="00333747"/>
    <w:rsid w:val="003C6D71"/>
    <w:rsid w:val="003F059D"/>
    <w:rsid w:val="00405BFE"/>
    <w:rsid w:val="0043163D"/>
    <w:rsid w:val="00464330"/>
    <w:rsid w:val="0049206A"/>
    <w:rsid w:val="004B3B40"/>
    <w:rsid w:val="004C53DD"/>
    <w:rsid w:val="004D18F0"/>
    <w:rsid w:val="00551CB5"/>
    <w:rsid w:val="00552C3B"/>
    <w:rsid w:val="00561B9B"/>
    <w:rsid w:val="005664F5"/>
    <w:rsid w:val="005868D5"/>
    <w:rsid w:val="006A49E4"/>
    <w:rsid w:val="006C2652"/>
    <w:rsid w:val="006F36EA"/>
    <w:rsid w:val="00701FDA"/>
    <w:rsid w:val="00720CD7"/>
    <w:rsid w:val="0073707A"/>
    <w:rsid w:val="00745E65"/>
    <w:rsid w:val="00747E91"/>
    <w:rsid w:val="00787A99"/>
    <w:rsid w:val="00794843"/>
    <w:rsid w:val="007A7835"/>
    <w:rsid w:val="007D20A8"/>
    <w:rsid w:val="007E1ABD"/>
    <w:rsid w:val="00807B9D"/>
    <w:rsid w:val="00822BCD"/>
    <w:rsid w:val="008644D2"/>
    <w:rsid w:val="00897D1B"/>
    <w:rsid w:val="008B00B1"/>
    <w:rsid w:val="008D50A3"/>
    <w:rsid w:val="008D6108"/>
    <w:rsid w:val="008F3C84"/>
    <w:rsid w:val="00907979"/>
    <w:rsid w:val="0093108F"/>
    <w:rsid w:val="009531A5"/>
    <w:rsid w:val="00954B84"/>
    <w:rsid w:val="00996B17"/>
    <w:rsid w:val="009F2164"/>
    <w:rsid w:val="00A06829"/>
    <w:rsid w:val="00A76DE6"/>
    <w:rsid w:val="00AB04EF"/>
    <w:rsid w:val="00B57738"/>
    <w:rsid w:val="00BD1313"/>
    <w:rsid w:val="00C17CC0"/>
    <w:rsid w:val="00C42A52"/>
    <w:rsid w:val="00CC17C4"/>
    <w:rsid w:val="00CF01C3"/>
    <w:rsid w:val="00D22599"/>
    <w:rsid w:val="00D65BD4"/>
    <w:rsid w:val="00D86717"/>
    <w:rsid w:val="00ED7718"/>
    <w:rsid w:val="00EE6923"/>
    <w:rsid w:val="00EF6517"/>
    <w:rsid w:val="00F10FE9"/>
    <w:rsid w:val="00F4647D"/>
    <w:rsid w:val="00FC4465"/>
    <w:rsid w:val="00FD6426"/>
    <w:rsid w:val="00FE1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6B6A"/>
  <w15:docId w15:val="{6963E7B2-E504-4E0E-ABB0-E052EA69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5664F5"/>
    <w:rPr>
      <w:rFonts w:ascii="Times New Roman" w:hAnsi="Times New Roman" w:cs="Times New Roman"/>
      <w:sz w:val="24"/>
      <w:szCs w:val="24"/>
    </w:rPr>
  </w:style>
  <w:style w:type="table" w:styleId="a5">
    <w:name w:val="Table Grid"/>
    <w:basedOn w:val="a1"/>
    <w:rsid w:val="005664F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5664F5"/>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5664F5"/>
    <w:pPr>
      <w:ind w:left="720"/>
      <w:contextualSpacing/>
    </w:pPr>
    <w:rPr>
      <w:rFonts w:ascii="Calibri" w:eastAsia="Times New Roman" w:hAnsi="Calibri" w:cs="Times New Roman"/>
    </w:rPr>
  </w:style>
  <w:style w:type="character" w:customStyle="1" w:styleId="a7">
    <w:name w:val="Абзац списка Знак"/>
    <w:link w:val="a6"/>
    <w:uiPriority w:val="34"/>
    <w:locked/>
    <w:rsid w:val="005664F5"/>
    <w:rPr>
      <w:rFonts w:ascii="Calibri" w:eastAsia="Times New Roman" w:hAnsi="Calibri" w:cs="Times New Roman"/>
      <w:lang w:eastAsia="ru-RU"/>
    </w:rPr>
  </w:style>
  <w:style w:type="paragraph" w:styleId="a8">
    <w:name w:val="header"/>
    <w:basedOn w:val="a"/>
    <w:link w:val="a9"/>
    <w:uiPriority w:val="99"/>
    <w:unhideWhenUsed/>
    <w:rsid w:val="00FE1C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1C68"/>
    <w:rPr>
      <w:rFonts w:eastAsiaTheme="minorEastAsia"/>
      <w:lang w:eastAsia="ru-RU"/>
    </w:rPr>
  </w:style>
  <w:style w:type="paragraph" w:styleId="aa">
    <w:name w:val="footer"/>
    <w:basedOn w:val="a"/>
    <w:link w:val="ab"/>
    <w:uiPriority w:val="99"/>
    <w:unhideWhenUsed/>
    <w:rsid w:val="00FE1C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1C68"/>
    <w:rPr>
      <w:rFonts w:eastAsiaTheme="minorEastAsia"/>
      <w:lang w:eastAsia="ru-RU"/>
    </w:rPr>
  </w:style>
  <w:style w:type="paragraph" w:styleId="ac">
    <w:name w:val="Plain Text"/>
    <w:basedOn w:val="a"/>
    <w:link w:val="ad"/>
    <w:semiHidden/>
    <w:unhideWhenUsed/>
    <w:rsid w:val="00747E91"/>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semiHidden/>
    <w:rsid w:val="00747E91"/>
    <w:rPr>
      <w:rFonts w:ascii="Courier New" w:eastAsia="Times New Roman" w:hAnsi="Courier New" w:cs="Courier New"/>
      <w:sz w:val="20"/>
      <w:szCs w:val="20"/>
      <w:lang w:eastAsia="ru-RU"/>
    </w:rPr>
  </w:style>
  <w:style w:type="paragraph" w:styleId="ae">
    <w:name w:val="No Spacing"/>
    <w:uiPriority w:val="1"/>
    <w:qFormat/>
    <w:rsid w:val="00720CD7"/>
    <w:pPr>
      <w:spacing w:after="0" w:line="240" w:lineRule="auto"/>
    </w:pPr>
    <w:rPr>
      <w:rFonts w:eastAsiaTheme="minorEastAsia"/>
      <w:lang w:eastAsia="ru-RU"/>
    </w:rPr>
  </w:style>
  <w:style w:type="paragraph" w:customStyle="1" w:styleId="1">
    <w:name w:val="Абзац списка1"/>
    <w:basedOn w:val="a"/>
    <w:rsid w:val="002165B2"/>
    <w:pPr>
      <w:spacing w:after="0" w:line="240" w:lineRule="auto"/>
      <w:ind w:left="720"/>
      <w:contextualSpacing/>
    </w:pPr>
    <w:rPr>
      <w:rFonts w:ascii="Times New Roman" w:eastAsia="Century Gothic" w:hAnsi="Times New Roman" w:cs="Times New Roman"/>
      <w:sz w:val="24"/>
      <w:szCs w:val="24"/>
    </w:rPr>
  </w:style>
  <w:style w:type="paragraph" w:customStyle="1" w:styleId="ConsPlusNormal">
    <w:name w:val="ConsPlusNormal"/>
    <w:rsid w:val="002165B2"/>
    <w:pPr>
      <w:widowControl w:val="0"/>
      <w:autoSpaceDE w:val="0"/>
      <w:autoSpaceDN w:val="0"/>
      <w:adjustRightInd w:val="0"/>
      <w:spacing w:after="0" w:line="240" w:lineRule="auto"/>
    </w:pPr>
    <w:rPr>
      <w:rFonts w:ascii="Arial" w:eastAsia="Century Gothic"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8610">
      <w:bodyDiv w:val="1"/>
      <w:marLeft w:val="0"/>
      <w:marRight w:val="0"/>
      <w:marTop w:val="0"/>
      <w:marBottom w:val="0"/>
      <w:divBdr>
        <w:top w:val="none" w:sz="0" w:space="0" w:color="auto"/>
        <w:left w:val="none" w:sz="0" w:space="0" w:color="auto"/>
        <w:bottom w:val="none" w:sz="0" w:space="0" w:color="auto"/>
        <w:right w:val="none" w:sz="0" w:space="0" w:color="auto"/>
      </w:divBdr>
    </w:div>
    <w:div w:id="466822199">
      <w:bodyDiv w:val="1"/>
      <w:marLeft w:val="0"/>
      <w:marRight w:val="0"/>
      <w:marTop w:val="0"/>
      <w:marBottom w:val="0"/>
      <w:divBdr>
        <w:top w:val="none" w:sz="0" w:space="0" w:color="auto"/>
        <w:left w:val="none" w:sz="0" w:space="0" w:color="auto"/>
        <w:bottom w:val="none" w:sz="0" w:space="0" w:color="auto"/>
        <w:right w:val="none" w:sz="0" w:space="0" w:color="auto"/>
      </w:divBdr>
    </w:div>
    <w:div w:id="646978481">
      <w:bodyDiv w:val="1"/>
      <w:marLeft w:val="0"/>
      <w:marRight w:val="0"/>
      <w:marTop w:val="0"/>
      <w:marBottom w:val="0"/>
      <w:divBdr>
        <w:top w:val="none" w:sz="0" w:space="0" w:color="auto"/>
        <w:left w:val="none" w:sz="0" w:space="0" w:color="auto"/>
        <w:bottom w:val="none" w:sz="0" w:space="0" w:color="auto"/>
        <w:right w:val="none" w:sz="0" w:space="0" w:color="auto"/>
      </w:divBdr>
    </w:div>
    <w:div w:id="702705791">
      <w:bodyDiv w:val="1"/>
      <w:marLeft w:val="0"/>
      <w:marRight w:val="0"/>
      <w:marTop w:val="0"/>
      <w:marBottom w:val="0"/>
      <w:divBdr>
        <w:top w:val="none" w:sz="0" w:space="0" w:color="auto"/>
        <w:left w:val="none" w:sz="0" w:space="0" w:color="auto"/>
        <w:bottom w:val="none" w:sz="0" w:space="0" w:color="auto"/>
        <w:right w:val="none" w:sz="0" w:space="0" w:color="auto"/>
      </w:divBdr>
    </w:div>
    <w:div w:id="736249046">
      <w:bodyDiv w:val="1"/>
      <w:marLeft w:val="0"/>
      <w:marRight w:val="0"/>
      <w:marTop w:val="0"/>
      <w:marBottom w:val="0"/>
      <w:divBdr>
        <w:top w:val="none" w:sz="0" w:space="0" w:color="auto"/>
        <w:left w:val="none" w:sz="0" w:space="0" w:color="auto"/>
        <w:bottom w:val="none" w:sz="0" w:space="0" w:color="auto"/>
        <w:right w:val="none" w:sz="0" w:space="0" w:color="auto"/>
      </w:divBdr>
    </w:div>
    <w:div w:id="846017585">
      <w:bodyDiv w:val="1"/>
      <w:marLeft w:val="0"/>
      <w:marRight w:val="0"/>
      <w:marTop w:val="0"/>
      <w:marBottom w:val="0"/>
      <w:divBdr>
        <w:top w:val="none" w:sz="0" w:space="0" w:color="auto"/>
        <w:left w:val="none" w:sz="0" w:space="0" w:color="auto"/>
        <w:bottom w:val="none" w:sz="0" w:space="0" w:color="auto"/>
        <w:right w:val="none" w:sz="0" w:space="0" w:color="auto"/>
      </w:divBdr>
    </w:div>
    <w:div w:id="19340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2</cp:revision>
  <dcterms:created xsi:type="dcterms:W3CDTF">2022-09-04T21:59:00Z</dcterms:created>
  <dcterms:modified xsi:type="dcterms:W3CDTF">2022-09-04T21:59:00Z</dcterms:modified>
</cp:coreProperties>
</file>